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EA2C7B" w14:textId="77777777" w:rsidR="00FA638A" w:rsidRPr="006B1D3C" w:rsidRDefault="00B4067F">
      <w:pPr>
        <w:keepNext/>
        <w:numPr>
          <w:ilvl w:val="0"/>
          <w:numId w:val="2"/>
        </w:numPr>
        <w:pBdr>
          <w:top w:val="nil"/>
          <w:left w:val="nil"/>
          <w:bottom w:val="nil"/>
          <w:right w:val="nil"/>
          <w:between w:val="nil"/>
        </w:pBdr>
        <w:spacing w:line="240" w:lineRule="auto"/>
        <w:ind w:left="0" w:hanging="2"/>
        <w:rPr>
          <w:rFonts w:ascii="Arial" w:eastAsia="Century Gothic" w:hAnsi="Arial" w:cs="Arial"/>
          <w:b/>
          <w:color w:val="000000"/>
          <w:sz w:val="24"/>
          <w:szCs w:val="24"/>
        </w:rPr>
      </w:pPr>
      <w:r w:rsidRPr="006B1D3C">
        <w:rPr>
          <w:rFonts w:ascii="Arial" w:eastAsia="Century Gothic" w:hAnsi="Arial" w:cs="Arial"/>
          <w:b/>
          <w:color w:val="000000"/>
          <w:sz w:val="24"/>
          <w:szCs w:val="24"/>
        </w:rPr>
        <w:t>IDENTIFICACIÓN GENERAL</w:t>
      </w:r>
    </w:p>
    <w:p w14:paraId="2FB92E45" w14:textId="77777777" w:rsidR="00FA638A" w:rsidRPr="006B1D3C" w:rsidRDefault="00FA638A">
      <w:pPr>
        <w:ind w:left="0" w:hanging="2"/>
        <w:rPr>
          <w:rFonts w:ascii="Arial" w:eastAsia="Century Gothic" w:hAnsi="Arial" w:cs="Arial"/>
          <w:sz w:val="24"/>
          <w:szCs w:val="24"/>
        </w:rPr>
      </w:pPr>
    </w:p>
    <w:tbl>
      <w:tblPr>
        <w:tblStyle w:val="a"/>
        <w:tblW w:w="101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81"/>
        <w:gridCol w:w="6009"/>
        <w:gridCol w:w="2544"/>
      </w:tblGrid>
      <w:tr w:rsidR="00FA638A" w:rsidRPr="006B1D3C" w14:paraId="642B6E8E" w14:textId="77777777">
        <w:trPr>
          <w:trHeight w:val="255"/>
        </w:trPr>
        <w:tc>
          <w:tcPr>
            <w:tcW w:w="10134" w:type="dxa"/>
            <w:gridSpan w:val="3"/>
          </w:tcPr>
          <w:p w14:paraId="6E30E0C2" w14:textId="419985FD" w:rsidR="00FA638A" w:rsidRPr="006B1D3C" w:rsidRDefault="00B4067F">
            <w:pPr>
              <w:ind w:left="0" w:hanging="2"/>
              <w:rPr>
                <w:rFonts w:ascii="Arial" w:eastAsia="Calibri" w:hAnsi="Arial" w:cs="Arial"/>
                <w:sz w:val="24"/>
                <w:szCs w:val="24"/>
                <w:u w:val="single"/>
              </w:rPr>
            </w:pPr>
            <w:r w:rsidRPr="006B1D3C">
              <w:rPr>
                <w:rFonts w:ascii="Arial" w:eastAsia="Calibri" w:hAnsi="Arial" w:cs="Arial"/>
                <w:b/>
                <w:sz w:val="24"/>
                <w:szCs w:val="24"/>
              </w:rPr>
              <w:t>Regional:</w:t>
            </w:r>
            <w:r w:rsidR="00B61D7E" w:rsidRPr="006B1D3C">
              <w:rPr>
                <w:rFonts w:ascii="Arial" w:eastAsia="Calibri" w:hAnsi="Arial" w:cs="Arial"/>
                <w:b/>
                <w:sz w:val="24"/>
                <w:szCs w:val="24"/>
              </w:rPr>
              <w:t xml:space="preserve"> RISARALDA</w:t>
            </w:r>
            <w:r w:rsidRPr="006B1D3C">
              <w:rPr>
                <w:rFonts w:ascii="Arial" w:eastAsia="Calibri" w:hAnsi="Arial" w:cs="Arial"/>
                <w:b/>
                <w:sz w:val="24"/>
                <w:szCs w:val="24"/>
              </w:rPr>
              <w:t xml:space="preserve">                  </w:t>
            </w:r>
          </w:p>
        </w:tc>
      </w:tr>
      <w:tr w:rsidR="00FA638A" w:rsidRPr="006B1D3C" w14:paraId="544D4D81" w14:textId="77777777">
        <w:trPr>
          <w:trHeight w:val="210"/>
        </w:trPr>
        <w:tc>
          <w:tcPr>
            <w:tcW w:w="10134" w:type="dxa"/>
            <w:gridSpan w:val="3"/>
          </w:tcPr>
          <w:p w14:paraId="713D35FE" w14:textId="33F6B118" w:rsidR="00FA638A" w:rsidRPr="006B1D3C" w:rsidRDefault="00B4067F">
            <w:pPr>
              <w:ind w:left="0" w:hanging="2"/>
              <w:rPr>
                <w:rFonts w:ascii="Arial" w:eastAsia="Calibri" w:hAnsi="Arial" w:cs="Arial"/>
                <w:sz w:val="24"/>
                <w:szCs w:val="24"/>
              </w:rPr>
            </w:pPr>
            <w:r w:rsidRPr="006B1D3C">
              <w:rPr>
                <w:rFonts w:ascii="Arial" w:eastAsia="Calibri" w:hAnsi="Arial" w:cs="Arial"/>
                <w:b/>
                <w:sz w:val="24"/>
                <w:szCs w:val="24"/>
              </w:rPr>
              <w:t xml:space="preserve">Centro de Formación:  </w:t>
            </w:r>
            <w:r w:rsidR="00B61D7E" w:rsidRPr="006B1D3C">
              <w:rPr>
                <w:rFonts w:ascii="Arial" w:eastAsia="Calibri" w:hAnsi="Arial" w:cs="Arial"/>
                <w:bCs/>
                <w:sz w:val="24"/>
                <w:szCs w:val="24"/>
              </w:rPr>
              <w:t>CENTRO DE DISEÑO E INVESTIGACION TECNOLOGICA INDUSTRIAL CDITI</w:t>
            </w:r>
          </w:p>
        </w:tc>
      </w:tr>
      <w:tr w:rsidR="00FA638A" w:rsidRPr="006B1D3C" w14:paraId="12C7F33A" w14:textId="77777777">
        <w:tc>
          <w:tcPr>
            <w:tcW w:w="1581" w:type="dxa"/>
          </w:tcPr>
          <w:p w14:paraId="34A32DFF" w14:textId="77777777" w:rsidR="00FA638A" w:rsidRPr="006B1D3C" w:rsidRDefault="00B4067F">
            <w:pPr>
              <w:ind w:left="0" w:hanging="2"/>
              <w:rPr>
                <w:rFonts w:ascii="Arial" w:eastAsia="Calibri" w:hAnsi="Arial" w:cs="Arial"/>
                <w:sz w:val="24"/>
                <w:szCs w:val="24"/>
              </w:rPr>
            </w:pPr>
            <w:r w:rsidRPr="006B1D3C">
              <w:rPr>
                <w:rFonts w:ascii="Arial" w:eastAsia="Calibri" w:hAnsi="Arial" w:cs="Arial"/>
                <w:b/>
                <w:sz w:val="24"/>
                <w:szCs w:val="24"/>
              </w:rPr>
              <w:t>Fecha</w:t>
            </w:r>
          </w:p>
        </w:tc>
        <w:tc>
          <w:tcPr>
            <w:tcW w:w="6009" w:type="dxa"/>
          </w:tcPr>
          <w:p w14:paraId="73286B32" w14:textId="77777777" w:rsidR="00FA638A" w:rsidRPr="006B1D3C" w:rsidRDefault="00B4067F">
            <w:pPr>
              <w:ind w:left="0" w:hanging="2"/>
              <w:rPr>
                <w:rFonts w:ascii="Arial" w:eastAsia="Calibri" w:hAnsi="Arial" w:cs="Arial"/>
                <w:sz w:val="24"/>
                <w:szCs w:val="24"/>
              </w:rPr>
            </w:pPr>
            <w:r w:rsidRPr="006B1D3C">
              <w:rPr>
                <w:rFonts w:ascii="Arial" w:eastAsia="Calibri" w:hAnsi="Arial" w:cs="Arial"/>
                <w:b/>
                <w:sz w:val="24"/>
                <w:szCs w:val="24"/>
              </w:rPr>
              <w:t>Nombre del Evaluado</w:t>
            </w:r>
          </w:p>
        </w:tc>
        <w:tc>
          <w:tcPr>
            <w:tcW w:w="2544" w:type="dxa"/>
          </w:tcPr>
          <w:p w14:paraId="70A55C04" w14:textId="77777777" w:rsidR="00FA638A" w:rsidRPr="006B1D3C" w:rsidRDefault="00B4067F">
            <w:pPr>
              <w:ind w:left="0" w:hanging="2"/>
              <w:rPr>
                <w:rFonts w:ascii="Arial" w:eastAsia="Calibri" w:hAnsi="Arial" w:cs="Arial"/>
                <w:sz w:val="24"/>
                <w:szCs w:val="24"/>
              </w:rPr>
            </w:pPr>
            <w:r w:rsidRPr="006B1D3C">
              <w:rPr>
                <w:rFonts w:ascii="Arial" w:eastAsia="Calibri" w:hAnsi="Arial" w:cs="Arial"/>
                <w:b/>
                <w:sz w:val="24"/>
                <w:szCs w:val="24"/>
              </w:rPr>
              <w:t>Documento de Identidad</w:t>
            </w:r>
          </w:p>
        </w:tc>
      </w:tr>
      <w:tr w:rsidR="00FA638A" w:rsidRPr="006B1D3C" w14:paraId="58B1B290" w14:textId="77777777">
        <w:tc>
          <w:tcPr>
            <w:tcW w:w="1581" w:type="dxa"/>
          </w:tcPr>
          <w:p w14:paraId="49BF248C" w14:textId="3BCF368D" w:rsidR="00FA638A" w:rsidRPr="006B1D3C" w:rsidRDefault="009C1277" w:rsidP="00172C62">
            <w:pPr>
              <w:ind w:left="0" w:hanging="2"/>
              <w:jc w:val="center"/>
              <w:rPr>
                <w:rFonts w:ascii="Arial" w:eastAsia="Calibri" w:hAnsi="Arial" w:cs="Arial"/>
                <w:sz w:val="24"/>
                <w:szCs w:val="24"/>
              </w:rPr>
            </w:pPr>
            <w:r w:rsidRPr="006B1D3C">
              <w:rPr>
                <w:rFonts w:ascii="Arial" w:eastAsia="Calibri" w:hAnsi="Arial" w:cs="Arial"/>
                <w:sz w:val="24"/>
                <w:szCs w:val="24"/>
              </w:rPr>
              <w:t>13</w:t>
            </w:r>
            <w:r w:rsidR="00172C62" w:rsidRPr="006B1D3C">
              <w:rPr>
                <w:rFonts w:ascii="Arial" w:eastAsia="Calibri" w:hAnsi="Arial" w:cs="Arial"/>
                <w:sz w:val="24"/>
                <w:szCs w:val="24"/>
              </w:rPr>
              <w:t>/</w:t>
            </w:r>
            <w:r w:rsidR="00702423" w:rsidRPr="006B1D3C">
              <w:rPr>
                <w:rFonts w:ascii="Arial" w:eastAsia="Calibri" w:hAnsi="Arial" w:cs="Arial"/>
                <w:sz w:val="24"/>
                <w:szCs w:val="24"/>
              </w:rPr>
              <w:t>06</w:t>
            </w:r>
            <w:r w:rsidR="00172C62" w:rsidRPr="006B1D3C">
              <w:rPr>
                <w:rFonts w:ascii="Arial" w:eastAsia="Calibri" w:hAnsi="Arial" w:cs="Arial"/>
                <w:sz w:val="24"/>
                <w:szCs w:val="24"/>
              </w:rPr>
              <w:t>/202</w:t>
            </w:r>
            <w:r w:rsidR="00702423" w:rsidRPr="006B1D3C">
              <w:rPr>
                <w:rFonts w:ascii="Arial" w:eastAsia="Calibri" w:hAnsi="Arial" w:cs="Arial"/>
                <w:sz w:val="24"/>
                <w:szCs w:val="24"/>
              </w:rPr>
              <w:t>6</w:t>
            </w:r>
          </w:p>
        </w:tc>
        <w:tc>
          <w:tcPr>
            <w:tcW w:w="6009" w:type="dxa"/>
          </w:tcPr>
          <w:p w14:paraId="7B7200DA" w14:textId="77777777" w:rsidR="00FA638A" w:rsidRPr="006B1D3C" w:rsidRDefault="009C1277">
            <w:pPr>
              <w:ind w:left="0" w:hanging="2"/>
              <w:jc w:val="center"/>
              <w:rPr>
                <w:rFonts w:ascii="Arial" w:eastAsia="Calibri" w:hAnsi="Arial" w:cs="Arial"/>
                <w:sz w:val="24"/>
                <w:szCs w:val="24"/>
              </w:rPr>
            </w:pPr>
            <w:r w:rsidRPr="006B1D3C">
              <w:rPr>
                <w:rFonts w:ascii="Arial" w:eastAsia="Calibri" w:hAnsi="Arial" w:cs="Arial"/>
                <w:sz w:val="24"/>
                <w:szCs w:val="24"/>
              </w:rPr>
              <w:t>Jesús Abel Ramírez Buenaño</w:t>
            </w:r>
          </w:p>
          <w:p w14:paraId="6589B93C" w14:textId="62A88FEE" w:rsidR="009C1277" w:rsidRPr="006B1D3C" w:rsidRDefault="00E51F82">
            <w:pPr>
              <w:ind w:left="0" w:hanging="2"/>
              <w:jc w:val="center"/>
              <w:rPr>
                <w:rFonts w:ascii="Arial" w:eastAsia="Calibri" w:hAnsi="Arial" w:cs="Arial"/>
                <w:sz w:val="24"/>
                <w:szCs w:val="24"/>
              </w:rPr>
            </w:pPr>
            <w:r w:rsidRPr="006B1D3C">
              <w:rPr>
                <w:rFonts w:ascii="Arial" w:eastAsia="Calibri" w:hAnsi="Arial" w:cs="Arial"/>
                <w:sz w:val="24"/>
                <w:szCs w:val="24"/>
              </w:rPr>
              <w:t>Duván</w:t>
            </w:r>
            <w:r w:rsidR="009C1277" w:rsidRPr="006B1D3C">
              <w:rPr>
                <w:rFonts w:ascii="Arial" w:eastAsia="Calibri" w:hAnsi="Arial" w:cs="Arial"/>
                <w:sz w:val="24"/>
                <w:szCs w:val="24"/>
              </w:rPr>
              <w:t xml:space="preserve"> Felipe Perea </w:t>
            </w:r>
            <w:r w:rsidR="00043F2D" w:rsidRPr="006B1D3C">
              <w:rPr>
                <w:rFonts w:ascii="Arial" w:eastAsia="Calibri" w:hAnsi="Arial" w:cs="Arial"/>
                <w:sz w:val="24"/>
                <w:szCs w:val="24"/>
              </w:rPr>
              <w:t>Martínez</w:t>
            </w:r>
          </w:p>
          <w:p w14:paraId="4384B3B9" w14:textId="5A9C6B73" w:rsidR="00446C29" w:rsidRPr="006B1D3C" w:rsidRDefault="00446C29">
            <w:pPr>
              <w:ind w:left="0" w:hanging="2"/>
              <w:jc w:val="center"/>
              <w:rPr>
                <w:rFonts w:ascii="Arial" w:eastAsia="Calibri" w:hAnsi="Arial" w:cs="Arial"/>
                <w:sz w:val="24"/>
                <w:szCs w:val="24"/>
              </w:rPr>
            </w:pPr>
            <w:r w:rsidRPr="006B1D3C">
              <w:rPr>
                <w:rFonts w:ascii="Arial" w:eastAsia="Calibri" w:hAnsi="Arial" w:cs="Arial"/>
                <w:sz w:val="24"/>
                <w:szCs w:val="24"/>
              </w:rPr>
              <w:t xml:space="preserve">Juan </w:t>
            </w:r>
            <w:r w:rsidR="00E51F82" w:rsidRPr="006B1D3C">
              <w:rPr>
                <w:rFonts w:ascii="Arial" w:eastAsia="Calibri" w:hAnsi="Arial" w:cs="Arial"/>
                <w:sz w:val="24"/>
                <w:szCs w:val="24"/>
              </w:rPr>
              <w:t>Sebastián</w:t>
            </w:r>
            <w:r w:rsidRPr="006B1D3C">
              <w:rPr>
                <w:rFonts w:ascii="Arial" w:eastAsia="Calibri" w:hAnsi="Arial" w:cs="Arial"/>
                <w:sz w:val="24"/>
                <w:szCs w:val="24"/>
              </w:rPr>
              <w:t xml:space="preserve"> </w:t>
            </w:r>
            <w:r w:rsidR="00E51F82" w:rsidRPr="006B1D3C">
              <w:rPr>
                <w:rFonts w:ascii="Arial" w:eastAsia="Calibri" w:hAnsi="Arial" w:cs="Arial"/>
                <w:sz w:val="24"/>
                <w:szCs w:val="24"/>
              </w:rPr>
              <w:t>Trejos</w:t>
            </w:r>
            <w:r w:rsidRPr="006B1D3C">
              <w:rPr>
                <w:rFonts w:ascii="Arial" w:eastAsia="Calibri" w:hAnsi="Arial" w:cs="Arial"/>
                <w:sz w:val="24"/>
                <w:szCs w:val="24"/>
              </w:rPr>
              <w:t xml:space="preserve"> </w:t>
            </w:r>
            <w:r w:rsidR="00E51F82" w:rsidRPr="006B1D3C">
              <w:rPr>
                <w:rFonts w:ascii="Arial" w:eastAsia="Calibri" w:hAnsi="Arial" w:cs="Arial"/>
                <w:sz w:val="24"/>
                <w:szCs w:val="24"/>
              </w:rPr>
              <w:t>Santamaria</w:t>
            </w:r>
          </w:p>
          <w:p w14:paraId="0F6F6C57" w14:textId="4601E78B" w:rsidR="009C1277" w:rsidRPr="006B1D3C" w:rsidRDefault="009C1277">
            <w:pPr>
              <w:ind w:left="0" w:hanging="2"/>
              <w:jc w:val="center"/>
              <w:rPr>
                <w:rFonts w:ascii="Arial" w:eastAsia="Calibri" w:hAnsi="Arial" w:cs="Arial"/>
                <w:sz w:val="24"/>
                <w:szCs w:val="24"/>
              </w:rPr>
            </w:pPr>
            <w:r w:rsidRPr="006B1D3C">
              <w:rPr>
                <w:rFonts w:ascii="Arial" w:eastAsia="Calibri" w:hAnsi="Arial" w:cs="Arial"/>
                <w:sz w:val="24"/>
                <w:szCs w:val="24"/>
              </w:rPr>
              <w:t xml:space="preserve">Camilo Cárdenas morales </w:t>
            </w:r>
          </w:p>
          <w:p w14:paraId="38B04A79" w14:textId="26921799" w:rsidR="009C1277" w:rsidRPr="006B1D3C" w:rsidRDefault="009C1277">
            <w:pPr>
              <w:ind w:left="0" w:hanging="2"/>
              <w:jc w:val="center"/>
              <w:rPr>
                <w:rFonts w:ascii="Arial" w:eastAsia="Calibri" w:hAnsi="Arial" w:cs="Arial"/>
                <w:sz w:val="24"/>
                <w:szCs w:val="24"/>
              </w:rPr>
            </w:pPr>
            <w:r w:rsidRPr="006B1D3C">
              <w:rPr>
                <w:rFonts w:ascii="Arial" w:eastAsia="Calibri" w:hAnsi="Arial" w:cs="Arial"/>
                <w:sz w:val="24"/>
                <w:szCs w:val="24"/>
              </w:rPr>
              <w:t xml:space="preserve">Kevin Sánchez </w:t>
            </w:r>
            <w:r w:rsidR="008120A3" w:rsidRPr="006B1D3C">
              <w:rPr>
                <w:rFonts w:ascii="Arial" w:eastAsia="Calibri" w:hAnsi="Arial" w:cs="Arial"/>
                <w:sz w:val="24"/>
                <w:szCs w:val="24"/>
              </w:rPr>
              <w:t>Jimenez</w:t>
            </w:r>
          </w:p>
          <w:p w14:paraId="27F891FC" w14:textId="77777777" w:rsidR="009C1277" w:rsidRPr="006B1D3C" w:rsidRDefault="009C1277">
            <w:pPr>
              <w:ind w:left="0" w:hanging="2"/>
              <w:jc w:val="center"/>
              <w:rPr>
                <w:rFonts w:ascii="Arial" w:eastAsia="Calibri" w:hAnsi="Arial" w:cs="Arial"/>
                <w:sz w:val="24"/>
                <w:szCs w:val="24"/>
              </w:rPr>
            </w:pPr>
            <w:r w:rsidRPr="006B1D3C">
              <w:rPr>
                <w:rFonts w:ascii="Arial" w:eastAsia="Calibri" w:hAnsi="Arial" w:cs="Arial"/>
                <w:sz w:val="24"/>
                <w:szCs w:val="24"/>
              </w:rPr>
              <w:t>Juan Pablo Mejía Zapata</w:t>
            </w:r>
          </w:p>
          <w:p w14:paraId="7F729937" w14:textId="00857CF3" w:rsidR="00043F2D" w:rsidRPr="006B1D3C" w:rsidRDefault="00043F2D" w:rsidP="00043F2D">
            <w:pPr>
              <w:ind w:left="0" w:hanging="2"/>
              <w:jc w:val="center"/>
              <w:rPr>
                <w:rFonts w:ascii="Arial" w:hAnsi="Arial" w:cs="Arial"/>
                <w:sz w:val="24"/>
                <w:szCs w:val="24"/>
              </w:rPr>
            </w:pPr>
            <w:r w:rsidRPr="006B1D3C">
              <w:rPr>
                <w:rFonts w:ascii="Arial" w:eastAsia="Calibri" w:hAnsi="Arial" w:cs="Arial"/>
                <w:sz w:val="24"/>
                <w:szCs w:val="24"/>
              </w:rPr>
              <w:t xml:space="preserve">Nayeli Yocue Pito </w:t>
            </w:r>
          </w:p>
          <w:p w14:paraId="5DA4E048" w14:textId="1FA4F6E0" w:rsidR="00043F2D" w:rsidRPr="006B1D3C" w:rsidRDefault="00321E51">
            <w:pPr>
              <w:ind w:left="0" w:hanging="2"/>
              <w:jc w:val="center"/>
              <w:rPr>
                <w:rFonts w:ascii="Arial" w:eastAsia="Calibri" w:hAnsi="Arial" w:cs="Arial"/>
                <w:sz w:val="24"/>
                <w:szCs w:val="24"/>
              </w:rPr>
            </w:pPr>
            <w:r>
              <w:rPr>
                <w:rFonts w:ascii="Arial" w:eastAsia="Arial" w:hAnsi="Arial" w:cs="Arial"/>
                <w:sz w:val="24"/>
                <w:szCs w:val="24"/>
              </w:rPr>
              <w:t xml:space="preserve">Engel </w:t>
            </w:r>
            <w:r>
              <w:rPr>
                <w:rFonts w:ascii="Arial" w:eastAsia="Arial" w:hAnsi="Arial" w:cs="Arial"/>
                <w:sz w:val="24"/>
                <w:szCs w:val="24"/>
              </w:rPr>
              <w:t>Gutiérrez</w:t>
            </w:r>
            <w:r>
              <w:rPr>
                <w:rFonts w:ascii="Arial" w:eastAsia="Arial" w:hAnsi="Arial" w:cs="Arial"/>
                <w:sz w:val="24"/>
                <w:szCs w:val="24"/>
              </w:rPr>
              <w:t xml:space="preserve"> </w:t>
            </w:r>
            <w:r>
              <w:rPr>
                <w:rFonts w:ascii="Arial" w:eastAsia="Arial" w:hAnsi="Arial" w:cs="Arial"/>
                <w:sz w:val="24"/>
                <w:szCs w:val="24"/>
              </w:rPr>
              <w:t>Aguirre</w:t>
            </w:r>
          </w:p>
        </w:tc>
        <w:tc>
          <w:tcPr>
            <w:tcW w:w="2544" w:type="dxa"/>
          </w:tcPr>
          <w:p w14:paraId="6EE7592F" w14:textId="325E00F3" w:rsidR="009C1277" w:rsidRPr="006B1D3C" w:rsidRDefault="00CA0D08" w:rsidP="000D3CB8">
            <w:pPr>
              <w:ind w:left="0" w:hanging="2"/>
              <w:jc w:val="center"/>
              <w:rPr>
                <w:rFonts w:ascii="Arial" w:eastAsia="Calibri" w:hAnsi="Arial" w:cs="Arial"/>
                <w:sz w:val="24"/>
                <w:szCs w:val="24"/>
              </w:rPr>
            </w:pPr>
            <w:r w:rsidRPr="006B1D3C">
              <w:rPr>
                <w:rFonts w:ascii="Arial" w:eastAsia="Calibri" w:hAnsi="Arial" w:cs="Arial"/>
                <w:sz w:val="24"/>
                <w:szCs w:val="24"/>
              </w:rPr>
              <w:t>1</w:t>
            </w:r>
            <w:r w:rsidR="000D3CB8" w:rsidRPr="006B1D3C">
              <w:rPr>
                <w:rFonts w:ascii="Arial" w:eastAsia="Calibri" w:hAnsi="Arial" w:cs="Arial"/>
                <w:sz w:val="24"/>
                <w:szCs w:val="24"/>
              </w:rPr>
              <w:t>.</w:t>
            </w:r>
            <w:r w:rsidRPr="006B1D3C">
              <w:rPr>
                <w:rFonts w:ascii="Arial" w:eastAsia="Calibri" w:hAnsi="Arial" w:cs="Arial"/>
                <w:sz w:val="24"/>
                <w:szCs w:val="24"/>
              </w:rPr>
              <w:t>078</w:t>
            </w:r>
            <w:r w:rsidR="000D3CB8" w:rsidRPr="006B1D3C">
              <w:rPr>
                <w:rFonts w:ascii="Arial" w:eastAsia="Calibri" w:hAnsi="Arial" w:cs="Arial"/>
                <w:sz w:val="24"/>
                <w:szCs w:val="24"/>
              </w:rPr>
              <w:t>.</w:t>
            </w:r>
            <w:r w:rsidRPr="006B1D3C">
              <w:rPr>
                <w:rFonts w:ascii="Arial" w:eastAsia="Calibri" w:hAnsi="Arial" w:cs="Arial"/>
                <w:sz w:val="24"/>
                <w:szCs w:val="24"/>
              </w:rPr>
              <w:t>180</w:t>
            </w:r>
            <w:r w:rsidR="000D3CB8" w:rsidRPr="006B1D3C">
              <w:rPr>
                <w:rFonts w:ascii="Arial" w:eastAsia="Calibri" w:hAnsi="Arial" w:cs="Arial"/>
                <w:sz w:val="24"/>
                <w:szCs w:val="24"/>
              </w:rPr>
              <w:t>.</w:t>
            </w:r>
            <w:r w:rsidRPr="006B1D3C">
              <w:rPr>
                <w:rFonts w:ascii="Arial" w:eastAsia="Calibri" w:hAnsi="Arial" w:cs="Arial"/>
                <w:sz w:val="24"/>
                <w:szCs w:val="24"/>
              </w:rPr>
              <w:t>035</w:t>
            </w:r>
          </w:p>
          <w:p w14:paraId="57E21780" w14:textId="58A34AF2" w:rsidR="00CA0D08" w:rsidRPr="006B1D3C" w:rsidRDefault="00CA0D08" w:rsidP="000D3CB8">
            <w:pPr>
              <w:ind w:left="0" w:hanging="2"/>
              <w:jc w:val="center"/>
              <w:rPr>
                <w:rFonts w:ascii="Arial" w:eastAsia="Calibri" w:hAnsi="Arial" w:cs="Arial"/>
                <w:sz w:val="24"/>
                <w:szCs w:val="24"/>
              </w:rPr>
            </w:pPr>
            <w:r w:rsidRPr="006B1D3C">
              <w:rPr>
                <w:rFonts w:ascii="Arial" w:eastAsia="Calibri" w:hAnsi="Arial" w:cs="Arial"/>
                <w:sz w:val="24"/>
                <w:szCs w:val="24"/>
              </w:rPr>
              <w:t>1</w:t>
            </w:r>
            <w:r w:rsidR="000D3CB8" w:rsidRPr="006B1D3C">
              <w:rPr>
                <w:rFonts w:ascii="Arial" w:eastAsia="Calibri" w:hAnsi="Arial" w:cs="Arial"/>
                <w:sz w:val="24"/>
                <w:szCs w:val="24"/>
              </w:rPr>
              <w:t>.</w:t>
            </w:r>
            <w:r w:rsidRPr="006B1D3C">
              <w:rPr>
                <w:rFonts w:ascii="Arial" w:eastAsia="Calibri" w:hAnsi="Arial" w:cs="Arial"/>
                <w:sz w:val="24"/>
                <w:szCs w:val="24"/>
              </w:rPr>
              <w:t>007</w:t>
            </w:r>
            <w:r w:rsidR="000D3CB8" w:rsidRPr="006B1D3C">
              <w:rPr>
                <w:rFonts w:ascii="Arial" w:eastAsia="Calibri" w:hAnsi="Arial" w:cs="Arial"/>
                <w:sz w:val="24"/>
                <w:szCs w:val="24"/>
              </w:rPr>
              <w:t>.</w:t>
            </w:r>
            <w:r w:rsidRPr="006B1D3C">
              <w:rPr>
                <w:rFonts w:ascii="Arial" w:eastAsia="Calibri" w:hAnsi="Arial" w:cs="Arial"/>
                <w:sz w:val="24"/>
                <w:szCs w:val="24"/>
              </w:rPr>
              <w:t>064</w:t>
            </w:r>
            <w:r w:rsidR="000D3CB8" w:rsidRPr="006B1D3C">
              <w:rPr>
                <w:rFonts w:ascii="Arial" w:eastAsia="Calibri" w:hAnsi="Arial" w:cs="Arial"/>
                <w:sz w:val="24"/>
                <w:szCs w:val="24"/>
              </w:rPr>
              <w:t>.</w:t>
            </w:r>
            <w:r w:rsidRPr="006B1D3C">
              <w:rPr>
                <w:rFonts w:ascii="Arial" w:eastAsia="Calibri" w:hAnsi="Arial" w:cs="Arial"/>
                <w:sz w:val="24"/>
                <w:szCs w:val="24"/>
              </w:rPr>
              <w:t>262</w:t>
            </w:r>
          </w:p>
          <w:p w14:paraId="4EAB53FF" w14:textId="04DED548" w:rsidR="00446C29" w:rsidRPr="006B1D3C" w:rsidRDefault="00E51F82" w:rsidP="000D3CB8">
            <w:pPr>
              <w:ind w:left="0" w:hanging="2"/>
              <w:jc w:val="center"/>
              <w:rPr>
                <w:rFonts w:ascii="Arial" w:eastAsia="Calibri" w:hAnsi="Arial" w:cs="Arial"/>
                <w:sz w:val="24"/>
                <w:szCs w:val="24"/>
              </w:rPr>
            </w:pPr>
            <w:r w:rsidRPr="006B1D3C">
              <w:rPr>
                <w:rFonts w:ascii="Arial" w:eastAsia="Calibri" w:hAnsi="Arial" w:cs="Arial"/>
                <w:sz w:val="24"/>
                <w:szCs w:val="24"/>
              </w:rPr>
              <w:t>9861577</w:t>
            </w:r>
          </w:p>
          <w:p w14:paraId="2CFFCFFB" w14:textId="61729C34" w:rsidR="00FA638A" w:rsidRPr="006B1D3C" w:rsidRDefault="009C1277" w:rsidP="000D3CB8">
            <w:pPr>
              <w:ind w:left="0" w:hanging="2"/>
              <w:jc w:val="center"/>
              <w:rPr>
                <w:rFonts w:ascii="Arial" w:eastAsia="Calibri" w:hAnsi="Arial" w:cs="Arial"/>
                <w:sz w:val="24"/>
                <w:szCs w:val="24"/>
              </w:rPr>
            </w:pPr>
            <w:r w:rsidRPr="006B1D3C">
              <w:rPr>
                <w:rFonts w:ascii="Arial" w:eastAsia="Calibri" w:hAnsi="Arial" w:cs="Arial"/>
                <w:sz w:val="24"/>
                <w:szCs w:val="24"/>
              </w:rPr>
              <w:t>9</w:t>
            </w:r>
            <w:r w:rsidR="000D3CB8" w:rsidRPr="006B1D3C">
              <w:rPr>
                <w:rFonts w:ascii="Arial" w:eastAsia="Calibri" w:hAnsi="Arial" w:cs="Arial"/>
                <w:sz w:val="24"/>
                <w:szCs w:val="24"/>
              </w:rPr>
              <w:t>.</w:t>
            </w:r>
            <w:r w:rsidRPr="006B1D3C">
              <w:rPr>
                <w:rFonts w:ascii="Arial" w:eastAsia="Calibri" w:hAnsi="Arial" w:cs="Arial"/>
                <w:sz w:val="24"/>
                <w:szCs w:val="24"/>
              </w:rPr>
              <w:t>874</w:t>
            </w:r>
            <w:r w:rsidR="000D3CB8" w:rsidRPr="006B1D3C">
              <w:rPr>
                <w:rFonts w:ascii="Arial" w:eastAsia="Calibri" w:hAnsi="Arial" w:cs="Arial"/>
                <w:sz w:val="24"/>
                <w:szCs w:val="24"/>
              </w:rPr>
              <w:t>.</w:t>
            </w:r>
            <w:r w:rsidRPr="006B1D3C">
              <w:rPr>
                <w:rFonts w:ascii="Arial" w:eastAsia="Calibri" w:hAnsi="Arial" w:cs="Arial"/>
                <w:sz w:val="24"/>
                <w:szCs w:val="24"/>
              </w:rPr>
              <w:t>219</w:t>
            </w:r>
          </w:p>
          <w:p w14:paraId="04583C71" w14:textId="3F5B85EE" w:rsidR="000D3CB8" w:rsidRPr="006B1D3C" w:rsidRDefault="000D3CB8" w:rsidP="000D3CB8">
            <w:pPr>
              <w:ind w:left="0" w:hanging="2"/>
              <w:jc w:val="center"/>
              <w:rPr>
                <w:rFonts w:ascii="Arial" w:eastAsia="Calibri" w:hAnsi="Arial" w:cs="Arial"/>
                <w:sz w:val="24"/>
                <w:szCs w:val="24"/>
              </w:rPr>
            </w:pPr>
            <w:r w:rsidRPr="006B1D3C">
              <w:rPr>
                <w:rFonts w:ascii="Arial" w:eastAsia="Calibri" w:hAnsi="Arial" w:cs="Arial"/>
                <w:sz w:val="24"/>
                <w:szCs w:val="24"/>
              </w:rPr>
              <w:t>1.088.539.245</w:t>
            </w:r>
          </w:p>
          <w:p w14:paraId="1D69BBB7" w14:textId="77777777" w:rsidR="000D3CB8" w:rsidRPr="006B1D3C" w:rsidRDefault="000D3CB8" w:rsidP="000D3CB8">
            <w:pPr>
              <w:ind w:left="0" w:hanging="2"/>
              <w:jc w:val="center"/>
              <w:rPr>
                <w:rFonts w:ascii="Arial" w:eastAsia="Calibri" w:hAnsi="Arial" w:cs="Arial"/>
                <w:sz w:val="24"/>
                <w:szCs w:val="24"/>
              </w:rPr>
            </w:pPr>
            <w:r w:rsidRPr="006B1D3C">
              <w:rPr>
                <w:rFonts w:ascii="Arial" w:eastAsia="Calibri" w:hAnsi="Arial" w:cs="Arial"/>
                <w:sz w:val="24"/>
                <w:szCs w:val="24"/>
              </w:rPr>
              <w:t>75.098.922</w:t>
            </w:r>
          </w:p>
          <w:p w14:paraId="726FE681" w14:textId="77777777" w:rsidR="00043F2D" w:rsidRDefault="00043F2D" w:rsidP="000D3CB8">
            <w:pPr>
              <w:ind w:left="0" w:hanging="2"/>
              <w:jc w:val="center"/>
              <w:rPr>
                <w:rFonts w:ascii="Arial" w:eastAsia="Calibri" w:hAnsi="Arial" w:cs="Arial"/>
                <w:sz w:val="24"/>
                <w:szCs w:val="24"/>
              </w:rPr>
            </w:pPr>
            <w:r w:rsidRPr="006B1D3C">
              <w:rPr>
                <w:rFonts w:ascii="Arial" w:eastAsia="Calibri" w:hAnsi="Arial" w:cs="Arial"/>
                <w:sz w:val="24"/>
                <w:szCs w:val="24"/>
              </w:rPr>
              <w:t>1003150615</w:t>
            </w:r>
          </w:p>
          <w:p w14:paraId="193D1DEC" w14:textId="49EADCD9" w:rsidR="00321E51" w:rsidRPr="006B1D3C" w:rsidRDefault="00321E51" w:rsidP="000D3CB8">
            <w:pPr>
              <w:ind w:left="0" w:hanging="2"/>
              <w:jc w:val="center"/>
              <w:rPr>
                <w:rFonts w:ascii="Arial" w:eastAsia="Calibri" w:hAnsi="Arial" w:cs="Arial"/>
                <w:sz w:val="24"/>
                <w:szCs w:val="24"/>
              </w:rPr>
            </w:pPr>
            <w:r>
              <w:rPr>
                <w:rFonts w:ascii="Arial" w:eastAsia="Arial" w:hAnsi="Arial" w:cs="Arial"/>
                <w:sz w:val="24"/>
                <w:szCs w:val="24"/>
              </w:rPr>
              <w:t>1.042.426.059</w:t>
            </w:r>
          </w:p>
        </w:tc>
      </w:tr>
    </w:tbl>
    <w:p w14:paraId="341C1142" w14:textId="77777777" w:rsidR="00FA638A" w:rsidRPr="006B1D3C" w:rsidRDefault="00B4067F">
      <w:pPr>
        <w:keepNext/>
        <w:numPr>
          <w:ilvl w:val="0"/>
          <w:numId w:val="2"/>
        </w:numPr>
        <w:pBdr>
          <w:top w:val="nil"/>
          <w:left w:val="nil"/>
          <w:bottom w:val="nil"/>
          <w:right w:val="nil"/>
          <w:between w:val="nil"/>
        </w:pBdr>
        <w:spacing w:line="240" w:lineRule="auto"/>
        <w:ind w:left="0" w:hanging="2"/>
        <w:rPr>
          <w:rFonts w:ascii="Arial" w:eastAsia="Century Gothic" w:hAnsi="Arial" w:cs="Arial"/>
          <w:b/>
          <w:color w:val="000000"/>
          <w:sz w:val="24"/>
          <w:szCs w:val="24"/>
        </w:rPr>
      </w:pPr>
      <w:r w:rsidRPr="006B1D3C">
        <w:rPr>
          <w:rFonts w:ascii="Arial" w:eastAsia="Century Gothic" w:hAnsi="Arial" w:cs="Arial"/>
          <w:b/>
          <w:color w:val="000000"/>
          <w:sz w:val="24"/>
          <w:szCs w:val="24"/>
        </w:rPr>
        <w:t>IDENTIFICACIÓN DEL CUESTIONARIO</w:t>
      </w:r>
    </w:p>
    <w:tbl>
      <w:tblPr>
        <w:tblStyle w:val="a0"/>
        <w:tblW w:w="1017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37"/>
        <w:gridCol w:w="1021"/>
        <w:gridCol w:w="2551"/>
        <w:gridCol w:w="964"/>
      </w:tblGrid>
      <w:tr w:rsidR="00FA638A" w:rsidRPr="006B1D3C" w14:paraId="7AFF05D7" w14:textId="77777777" w:rsidTr="00B6358E">
        <w:trPr>
          <w:cantSplit/>
        </w:trPr>
        <w:tc>
          <w:tcPr>
            <w:tcW w:w="5637" w:type="dxa"/>
            <w:vMerge w:val="restart"/>
            <w:shd w:val="clear" w:color="auto" w:fill="FFFFFF"/>
          </w:tcPr>
          <w:p w14:paraId="2483408E" w14:textId="4DA5F9D4" w:rsidR="00FA638A" w:rsidRPr="006B1D3C" w:rsidRDefault="00B4067F">
            <w:pPr>
              <w:ind w:left="0" w:hanging="2"/>
              <w:rPr>
                <w:rFonts w:ascii="Arial" w:eastAsia="Arial" w:hAnsi="Arial" w:cs="Arial"/>
                <w:sz w:val="24"/>
                <w:szCs w:val="24"/>
              </w:rPr>
            </w:pPr>
            <w:r w:rsidRPr="006B1D3C">
              <w:rPr>
                <w:rFonts w:ascii="Arial" w:eastAsia="Arial" w:hAnsi="Arial" w:cs="Arial"/>
                <w:b/>
                <w:sz w:val="24"/>
                <w:szCs w:val="24"/>
              </w:rPr>
              <w:t xml:space="preserve">Programa de Formación: </w:t>
            </w:r>
            <w:r w:rsidR="00223082" w:rsidRPr="006B1D3C">
              <w:rPr>
                <w:rFonts w:ascii="Arial" w:eastAsia="Arial" w:hAnsi="Arial" w:cs="Arial"/>
                <w:b/>
                <w:sz w:val="24"/>
                <w:szCs w:val="24"/>
              </w:rPr>
              <w:t xml:space="preserve">: </w:t>
            </w:r>
            <w:r w:rsidR="00223082" w:rsidRPr="006B1D3C">
              <w:rPr>
                <w:rFonts w:ascii="Arial" w:eastAsia="Arial" w:hAnsi="Arial" w:cs="Arial"/>
                <w:bCs/>
                <w:sz w:val="24"/>
                <w:szCs w:val="24"/>
              </w:rPr>
              <w:t>TECNOLOGIA EN LEVANTAMIENTOS TOPOGRAFICOS GEORREFERENCIADOS</w:t>
            </w:r>
            <w:r w:rsidR="00223082" w:rsidRPr="006B1D3C">
              <w:rPr>
                <w:rFonts w:ascii="Arial" w:eastAsia="Arial" w:hAnsi="Arial" w:cs="Arial"/>
                <w:sz w:val="24"/>
                <w:szCs w:val="24"/>
              </w:rPr>
              <w:t xml:space="preserve"> </w:t>
            </w:r>
          </w:p>
        </w:tc>
        <w:tc>
          <w:tcPr>
            <w:tcW w:w="1021" w:type="dxa"/>
            <w:vMerge w:val="restart"/>
            <w:shd w:val="clear" w:color="auto" w:fill="FFFFFF"/>
          </w:tcPr>
          <w:p w14:paraId="59BA6B18" w14:textId="77777777" w:rsidR="00FA638A" w:rsidRPr="006B1D3C" w:rsidRDefault="00B4067F">
            <w:pPr>
              <w:ind w:left="0" w:hanging="2"/>
              <w:rPr>
                <w:rFonts w:ascii="Arial" w:eastAsia="Arial" w:hAnsi="Arial" w:cs="Arial"/>
                <w:b/>
                <w:sz w:val="24"/>
                <w:szCs w:val="24"/>
              </w:rPr>
            </w:pPr>
            <w:r w:rsidRPr="006B1D3C">
              <w:rPr>
                <w:rFonts w:ascii="Arial" w:eastAsia="Arial" w:hAnsi="Arial" w:cs="Arial"/>
                <w:b/>
                <w:sz w:val="24"/>
                <w:szCs w:val="24"/>
              </w:rPr>
              <w:t xml:space="preserve">Ficha: </w:t>
            </w:r>
          </w:p>
          <w:p w14:paraId="5A5059B5" w14:textId="7F781B5F" w:rsidR="00B61D7E" w:rsidRPr="006B1D3C" w:rsidRDefault="00702423">
            <w:pPr>
              <w:ind w:left="0" w:hanging="2"/>
              <w:rPr>
                <w:rFonts w:ascii="Arial" w:eastAsia="Arial" w:hAnsi="Arial" w:cs="Arial"/>
                <w:sz w:val="24"/>
                <w:szCs w:val="24"/>
              </w:rPr>
            </w:pPr>
            <w:r w:rsidRPr="006B1D3C">
              <w:rPr>
                <w:rFonts w:ascii="Arial" w:eastAsia="Arial" w:hAnsi="Arial" w:cs="Arial"/>
                <w:sz w:val="24"/>
                <w:szCs w:val="24"/>
              </w:rPr>
              <w:t>3490274</w:t>
            </w:r>
          </w:p>
        </w:tc>
        <w:tc>
          <w:tcPr>
            <w:tcW w:w="2551" w:type="dxa"/>
            <w:shd w:val="clear" w:color="auto" w:fill="FFFFFF"/>
          </w:tcPr>
          <w:p w14:paraId="578E5197" w14:textId="77777777" w:rsidR="00FA638A" w:rsidRPr="006B1D3C" w:rsidRDefault="00B4067F">
            <w:pPr>
              <w:ind w:left="0" w:hanging="2"/>
              <w:rPr>
                <w:rFonts w:ascii="Arial" w:eastAsia="Arial" w:hAnsi="Arial" w:cs="Arial"/>
                <w:sz w:val="24"/>
                <w:szCs w:val="24"/>
              </w:rPr>
            </w:pPr>
            <w:r w:rsidRPr="006B1D3C">
              <w:rPr>
                <w:rFonts w:ascii="Arial" w:eastAsia="Arial" w:hAnsi="Arial" w:cs="Arial"/>
                <w:sz w:val="24"/>
                <w:szCs w:val="24"/>
              </w:rPr>
              <w:t>Duración etapa Lectiva</w:t>
            </w:r>
          </w:p>
        </w:tc>
        <w:tc>
          <w:tcPr>
            <w:tcW w:w="964" w:type="dxa"/>
            <w:shd w:val="clear" w:color="auto" w:fill="FFFFFF"/>
          </w:tcPr>
          <w:p w14:paraId="09DCE9B9" w14:textId="7810F236" w:rsidR="00FA638A" w:rsidRPr="006B1D3C" w:rsidRDefault="00B6358E" w:rsidP="00B6358E">
            <w:pPr>
              <w:ind w:left="0" w:hanging="2"/>
              <w:rPr>
                <w:rFonts w:ascii="Arial" w:eastAsia="Arial" w:hAnsi="Arial" w:cs="Arial"/>
                <w:sz w:val="24"/>
                <w:szCs w:val="24"/>
              </w:rPr>
            </w:pPr>
            <w:r w:rsidRPr="006B1D3C">
              <w:rPr>
                <w:rFonts w:ascii="Arial" w:hAnsi="Arial" w:cs="Arial"/>
                <w:sz w:val="24"/>
                <w:szCs w:val="24"/>
              </w:rPr>
              <w:t>3120 Hr</w:t>
            </w:r>
          </w:p>
        </w:tc>
      </w:tr>
      <w:tr w:rsidR="00FA638A" w:rsidRPr="006B1D3C" w14:paraId="51508CCC" w14:textId="77777777" w:rsidTr="00B6358E">
        <w:trPr>
          <w:cantSplit/>
        </w:trPr>
        <w:tc>
          <w:tcPr>
            <w:tcW w:w="5637" w:type="dxa"/>
            <w:vMerge/>
            <w:shd w:val="clear" w:color="auto" w:fill="FFFFFF"/>
          </w:tcPr>
          <w:p w14:paraId="24900CAE" w14:textId="77777777" w:rsidR="00FA638A" w:rsidRPr="006B1D3C" w:rsidRDefault="00FA638A">
            <w:pPr>
              <w:widowControl w:val="0"/>
              <w:pBdr>
                <w:top w:val="nil"/>
                <w:left w:val="nil"/>
                <w:bottom w:val="nil"/>
                <w:right w:val="nil"/>
                <w:between w:val="nil"/>
              </w:pBdr>
              <w:spacing w:line="276" w:lineRule="auto"/>
              <w:ind w:left="0" w:hanging="2"/>
              <w:rPr>
                <w:rFonts w:ascii="Arial" w:eastAsia="Arial" w:hAnsi="Arial" w:cs="Arial"/>
                <w:sz w:val="24"/>
                <w:szCs w:val="24"/>
              </w:rPr>
            </w:pPr>
          </w:p>
        </w:tc>
        <w:tc>
          <w:tcPr>
            <w:tcW w:w="1021" w:type="dxa"/>
            <w:vMerge/>
            <w:shd w:val="clear" w:color="auto" w:fill="FFFFFF"/>
          </w:tcPr>
          <w:p w14:paraId="4543478D" w14:textId="77777777" w:rsidR="00FA638A" w:rsidRPr="006B1D3C" w:rsidRDefault="00FA638A">
            <w:pPr>
              <w:widowControl w:val="0"/>
              <w:pBdr>
                <w:top w:val="nil"/>
                <w:left w:val="nil"/>
                <w:bottom w:val="nil"/>
                <w:right w:val="nil"/>
                <w:between w:val="nil"/>
              </w:pBdr>
              <w:spacing w:line="276" w:lineRule="auto"/>
              <w:ind w:left="0" w:hanging="2"/>
              <w:rPr>
                <w:rFonts w:ascii="Arial" w:eastAsia="Arial" w:hAnsi="Arial" w:cs="Arial"/>
                <w:sz w:val="24"/>
                <w:szCs w:val="24"/>
              </w:rPr>
            </w:pPr>
          </w:p>
        </w:tc>
        <w:tc>
          <w:tcPr>
            <w:tcW w:w="2551" w:type="dxa"/>
            <w:shd w:val="clear" w:color="auto" w:fill="FFFFFF"/>
          </w:tcPr>
          <w:p w14:paraId="411CCBFB" w14:textId="77777777" w:rsidR="00FA638A" w:rsidRPr="006B1D3C" w:rsidRDefault="00B4067F">
            <w:pPr>
              <w:ind w:left="0" w:hanging="2"/>
              <w:rPr>
                <w:rFonts w:ascii="Arial" w:eastAsia="Calibri" w:hAnsi="Arial" w:cs="Arial"/>
                <w:sz w:val="24"/>
                <w:szCs w:val="24"/>
              </w:rPr>
            </w:pPr>
            <w:r w:rsidRPr="006B1D3C">
              <w:rPr>
                <w:rFonts w:ascii="Arial" w:eastAsia="Arial" w:hAnsi="Arial" w:cs="Arial"/>
                <w:sz w:val="24"/>
                <w:szCs w:val="24"/>
              </w:rPr>
              <w:t>Duración etapa productiva</w:t>
            </w:r>
          </w:p>
        </w:tc>
        <w:tc>
          <w:tcPr>
            <w:tcW w:w="964" w:type="dxa"/>
            <w:shd w:val="clear" w:color="auto" w:fill="FFFFFF"/>
          </w:tcPr>
          <w:p w14:paraId="08CA3B45" w14:textId="50298C30" w:rsidR="00FA638A" w:rsidRPr="006B1D3C" w:rsidRDefault="00B6358E">
            <w:pPr>
              <w:ind w:left="0" w:hanging="2"/>
              <w:rPr>
                <w:rFonts w:ascii="Arial" w:eastAsia="Calibri" w:hAnsi="Arial" w:cs="Arial"/>
                <w:sz w:val="24"/>
                <w:szCs w:val="24"/>
              </w:rPr>
            </w:pPr>
            <w:r w:rsidRPr="006B1D3C">
              <w:rPr>
                <w:rFonts w:ascii="Arial" w:hAnsi="Arial" w:cs="Arial"/>
                <w:sz w:val="24"/>
                <w:szCs w:val="24"/>
              </w:rPr>
              <w:t>864 Hr</w:t>
            </w:r>
          </w:p>
        </w:tc>
      </w:tr>
      <w:tr w:rsidR="00FA638A" w:rsidRPr="006B1D3C" w14:paraId="5441B9A5" w14:textId="77777777" w:rsidTr="00B6358E">
        <w:trPr>
          <w:cantSplit/>
        </w:trPr>
        <w:tc>
          <w:tcPr>
            <w:tcW w:w="5637" w:type="dxa"/>
            <w:vMerge/>
            <w:shd w:val="clear" w:color="auto" w:fill="FFFFFF"/>
          </w:tcPr>
          <w:p w14:paraId="1A3659EF" w14:textId="77777777" w:rsidR="00FA638A" w:rsidRPr="006B1D3C" w:rsidRDefault="00FA638A">
            <w:pPr>
              <w:widowControl w:val="0"/>
              <w:pBdr>
                <w:top w:val="nil"/>
                <w:left w:val="nil"/>
                <w:bottom w:val="nil"/>
                <w:right w:val="nil"/>
                <w:between w:val="nil"/>
              </w:pBdr>
              <w:spacing w:line="276" w:lineRule="auto"/>
              <w:ind w:left="0" w:hanging="2"/>
              <w:rPr>
                <w:rFonts w:ascii="Arial" w:eastAsia="Calibri" w:hAnsi="Arial" w:cs="Arial"/>
                <w:sz w:val="24"/>
                <w:szCs w:val="24"/>
              </w:rPr>
            </w:pPr>
          </w:p>
        </w:tc>
        <w:tc>
          <w:tcPr>
            <w:tcW w:w="1021" w:type="dxa"/>
            <w:vMerge/>
            <w:shd w:val="clear" w:color="auto" w:fill="FFFFFF"/>
          </w:tcPr>
          <w:p w14:paraId="3224E7EA" w14:textId="77777777" w:rsidR="00FA638A" w:rsidRPr="006B1D3C" w:rsidRDefault="00FA638A">
            <w:pPr>
              <w:widowControl w:val="0"/>
              <w:pBdr>
                <w:top w:val="nil"/>
                <w:left w:val="nil"/>
                <w:bottom w:val="nil"/>
                <w:right w:val="nil"/>
                <w:between w:val="nil"/>
              </w:pBdr>
              <w:spacing w:line="276" w:lineRule="auto"/>
              <w:ind w:left="0" w:hanging="2"/>
              <w:rPr>
                <w:rFonts w:ascii="Arial" w:eastAsia="Calibri" w:hAnsi="Arial" w:cs="Arial"/>
                <w:sz w:val="24"/>
                <w:szCs w:val="24"/>
              </w:rPr>
            </w:pPr>
          </w:p>
        </w:tc>
        <w:tc>
          <w:tcPr>
            <w:tcW w:w="2551" w:type="dxa"/>
            <w:shd w:val="clear" w:color="auto" w:fill="FFFFFF"/>
          </w:tcPr>
          <w:p w14:paraId="4CE1B76D" w14:textId="77777777" w:rsidR="00FA638A" w:rsidRPr="006B1D3C" w:rsidRDefault="00B4067F">
            <w:pPr>
              <w:ind w:left="0" w:hanging="2"/>
              <w:rPr>
                <w:rFonts w:ascii="Arial" w:eastAsia="Calibri" w:hAnsi="Arial" w:cs="Arial"/>
                <w:sz w:val="24"/>
                <w:szCs w:val="24"/>
              </w:rPr>
            </w:pPr>
            <w:r w:rsidRPr="006B1D3C">
              <w:rPr>
                <w:rFonts w:ascii="Arial" w:eastAsia="Arial" w:hAnsi="Arial" w:cs="Arial"/>
                <w:sz w:val="24"/>
                <w:szCs w:val="24"/>
              </w:rPr>
              <w:t>Duración de la Formación</w:t>
            </w:r>
          </w:p>
        </w:tc>
        <w:tc>
          <w:tcPr>
            <w:tcW w:w="964" w:type="dxa"/>
            <w:shd w:val="clear" w:color="auto" w:fill="FFFFFF"/>
          </w:tcPr>
          <w:p w14:paraId="0A46AC04" w14:textId="42DD0FDC" w:rsidR="00FA638A" w:rsidRPr="006B1D3C" w:rsidRDefault="00B6358E">
            <w:pPr>
              <w:ind w:left="0" w:hanging="2"/>
              <w:jc w:val="center"/>
              <w:rPr>
                <w:rFonts w:ascii="Arial" w:eastAsia="Calibri" w:hAnsi="Arial" w:cs="Arial"/>
                <w:sz w:val="24"/>
                <w:szCs w:val="24"/>
              </w:rPr>
            </w:pPr>
            <w:r w:rsidRPr="006B1D3C">
              <w:rPr>
                <w:rFonts w:ascii="Arial" w:hAnsi="Arial" w:cs="Arial"/>
                <w:sz w:val="24"/>
                <w:szCs w:val="24"/>
              </w:rPr>
              <w:t>3984 Hr</w:t>
            </w:r>
          </w:p>
        </w:tc>
      </w:tr>
      <w:tr w:rsidR="00FA638A" w:rsidRPr="006B1D3C" w14:paraId="7E785B98" w14:textId="77777777" w:rsidTr="00B6358E">
        <w:tc>
          <w:tcPr>
            <w:tcW w:w="6658" w:type="dxa"/>
            <w:gridSpan w:val="2"/>
            <w:shd w:val="clear" w:color="auto" w:fill="FFFFFF"/>
            <w:vAlign w:val="center"/>
          </w:tcPr>
          <w:p w14:paraId="3E48A40C" w14:textId="28533C0F" w:rsidR="00FA638A" w:rsidRPr="006B1D3C" w:rsidRDefault="00B4067F" w:rsidP="00B61D7E">
            <w:pPr>
              <w:ind w:left="0" w:hanging="2"/>
              <w:rPr>
                <w:rFonts w:ascii="Arial" w:eastAsia="Arial" w:hAnsi="Arial" w:cs="Arial"/>
                <w:sz w:val="24"/>
                <w:szCs w:val="24"/>
              </w:rPr>
            </w:pPr>
            <w:r w:rsidRPr="006B1D3C">
              <w:rPr>
                <w:rFonts w:ascii="Arial" w:eastAsia="Arial" w:hAnsi="Arial" w:cs="Arial"/>
                <w:b/>
                <w:sz w:val="24"/>
                <w:szCs w:val="24"/>
              </w:rPr>
              <w:t xml:space="preserve">Nombre del Proyecto: </w:t>
            </w:r>
            <w:r w:rsidR="00223082" w:rsidRPr="006B1D3C">
              <w:rPr>
                <w:rFonts w:ascii="Arial" w:hAnsi="Arial" w:cs="Arial"/>
                <w:sz w:val="24"/>
                <w:szCs w:val="24"/>
              </w:rPr>
              <w:t>ESTUDIO</w:t>
            </w:r>
            <w:r w:rsidR="00223082" w:rsidRPr="006B1D3C">
              <w:rPr>
                <w:rFonts w:ascii="Arial" w:hAnsi="Arial" w:cs="Arial"/>
                <w:spacing w:val="2"/>
                <w:sz w:val="24"/>
                <w:szCs w:val="24"/>
              </w:rPr>
              <w:t xml:space="preserve"> </w:t>
            </w:r>
            <w:r w:rsidR="00223082" w:rsidRPr="006B1D3C">
              <w:rPr>
                <w:rFonts w:ascii="Arial" w:hAnsi="Arial" w:cs="Arial"/>
                <w:sz w:val="24"/>
                <w:szCs w:val="24"/>
              </w:rPr>
              <w:t>TOPOGRÁFICO</w:t>
            </w:r>
            <w:r w:rsidR="00223082" w:rsidRPr="006B1D3C">
              <w:rPr>
                <w:rFonts w:ascii="Arial" w:hAnsi="Arial" w:cs="Arial"/>
                <w:spacing w:val="2"/>
                <w:sz w:val="24"/>
                <w:szCs w:val="24"/>
              </w:rPr>
              <w:t xml:space="preserve"> </w:t>
            </w:r>
            <w:r w:rsidR="00223082" w:rsidRPr="006B1D3C">
              <w:rPr>
                <w:rFonts w:ascii="Arial" w:hAnsi="Arial" w:cs="Arial"/>
                <w:sz w:val="24"/>
                <w:szCs w:val="24"/>
              </w:rPr>
              <w:t>EN</w:t>
            </w:r>
            <w:r w:rsidR="00223082" w:rsidRPr="006B1D3C">
              <w:rPr>
                <w:rFonts w:ascii="Arial" w:hAnsi="Arial" w:cs="Arial"/>
                <w:spacing w:val="3"/>
                <w:sz w:val="24"/>
                <w:szCs w:val="24"/>
              </w:rPr>
              <w:t xml:space="preserve"> </w:t>
            </w:r>
            <w:r w:rsidR="00223082" w:rsidRPr="006B1D3C">
              <w:rPr>
                <w:rFonts w:ascii="Arial" w:hAnsi="Arial" w:cs="Arial"/>
                <w:sz w:val="24"/>
                <w:szCs w:val="24"/>
              </w:rPr>
              <w:t>UN</w:t>
            </w:r>
            <w:r w:rsidR="00223082" w:rsidRPr="006B1D3C">
              <w:rPr>
                <w:rFonts w:ascii="Arial" w:hAnsi="Arial" w:cs="Arial"/>
                <w:spacing w:val="1"/>
                <w:sz w:val="24"/>
                <w:szCs w:val="24"/>
              </w:rPr>
              <w:t xml:space="preserve"> </w:t>
            </w:r>
            <w:r w:rsidR="00223082" w:rsidRPr="006B1D3C">
              <w:rPr>
                <w:rFonts w:ascii="Arial" w:hAnsi="Arial" w:cs="Arial"/>
                <w:sz w:val="24"/>
                <w:szCs w:val="24"/>
              </w:rPr>
              <w:t>ÁREA</w:t>
            </w:r>
            <w:r w:rsidR="00223082" w:rsidRPr="006B1D3C">
              <w:rPr>
                <w:rFonts w:ascii="Arial" w:hAnsi="Arial" w:cs="Arial"/>
                <w:spacing w:val="1"/>
                <w:sz w:val="24"/>
                <w:szCs w:val="24"/>
              </w:rPr>
              <w:t xml:space="preserve"> </w:t>
            </w:r>
            <w:r w:rsidR="00223082" w:rsidRPr="006B1D3C">
              <w:rPr>
                <w:rFonts w:ascii="Arial" w:hAnsi="Arial" w:cs="Arial"/>
                <w:sz w:val="24"/>
                <w:szCs w:val="24"/>
              </w:rPr>
              <w:t>PROPUESTA</w:t>
            </w:r>
            <w:r w:rsidR="00223082" w:rsidRPr="006B1D3C">
              <w:rPr>
                <w:rFonts w:ascii="Arial" w:hAnsi="Arial" w:cs="Arial"/>
                <w:spacing w:val="3"/>
                <w:sz w:val="24"/>
                <w:szCs w:val="24"/>
              </w:rPr>
              <w:t xml:space="preserve"> </w:t>
            </w:r>
            <w:r w:rsidR="00223082" w:rsidRPr="006B1D3C">
              <w:rPr>
                <w:rFonts w:ascii="Arial" w:hAnsi="Arial" w:cs="Arial"/>
                <w:sz w:val="24"/>
                <w:szCs w:val="24"/>
              </w:rPr>
              <w:t>SEGÚN</w:t>
            </w:r>
            <w:r w:rsidR="00223082" w:rsidRPr="006B1D3C">
              <w:rPr>
                <w:rFonts w:ascii="Arial" w:hAnsi="Arial" w:cs="Arial"/>
                <w:spacing w:val="50"/>
                <w:sz w:val="24"/>
                <w:szCs w:val="24"/>
              </w:rPr>
              <w:t xml:space="preserve"> </w:t>
            </w:r>
            <w:r w:rsidR="00223082" w:rsidRPr="006B1D3C">
              <w:rPr>
                <w:rFonts w:ascii="Arial" w:hAnsi="Arial" w:cs="Arial"/>
                <w:sz w:val="24"/>
                <w:szCs w:val="24"/>
              </w:rPr>
              <w:t>REQUERIMIENTOS</w:t>
            </w:r>
            <w:r w:rsidR="00223082" w:rsidRPr="006B1D3C">
              <w:rPr>
                <w:rFonts w:ascii="Arial" w:hAnsi="Arial" w:cs="Arial"/>
                <w:spacing w:val="3"/>
                <w:sz w:val="24"/>
                <w:szCs w:val="24"/>
              </w:rPr>
              <w:t xml:space="preserve"> </w:t>
            </w:r>
            <w:r w:rsidR="00223082" w:rsidRPr="006B1D3C">
              <w:rPr>
                <w:rFonts w:ascii="Arial" w:hAnsi="Arial" w:cs="Arial"/>
                <w:sz w:val="24"/>
                <w:szCs w:val="24"/>
              </w:rPr>
              <w:t>TÉCNICOS</w:t>
            </w:r>
            <w:r w:rsidR="00223082" w:rsidRPr="006B1D3C">
              <w:rPr>
                <w:rFonts w:ascii="Arial" w:hAnsi="Arial" w:cs="Arial"/>
                <w:spacing w:val="3"/>
                <w:sz w:val="24"/>
                <w:szCs w:val="24"/>
              </w:rPr>
              <w:t xml:space="preserve"> </w:t>
            </w:r>
            <w:r w:rsidR="00223082" w:rsidRPr="006B1D3C">
              <w:rPr>
                <w:rFonts w:ascii="Arial" w:hAnsi="Arial" w:cs="Arial"/>
                <w:sz w:val="24"/>
                <w:szCs w:val="24"/>
              </w:rPr>
              <w:t>Y</w:t>
            </w:r>
            <w:r w:rsidR="00223082" w:rsidRPr="006B1D3C">
              <w:rPr>
                <w:rFonts w:ascii="Arial" w:hAnsi="Arial" w:cs="Arial"/>
                <w:spacing w:val="-47"/>
                <w:sz w:val="24"/>
                <w:szCs w:val="24"/>
              </w:rPr>
              <w:t xml:space="preserve">       </w:t>
            </w:r>
            <w:r w:rsidR="00223082" w:rsidRPr="006B1D3C">
              <w:rPr>
                <w:rFonts w:ascii="Arial" w:hAnsi="Arial" w:cs="Arial"/>
                <w:sz w:val="24"/>
                <w:szCs w:val="24"/>
              </w:rPr>
              <w:t>NORMATIVOS.</w:t>
            </w:r>
          </w:p>
        </w:tc>
        <w:tc>
          <w:tcPr>
            <w:tcW w:w="3515" w:type="dxa"/>
            <w:gridSpan w:val="2"/>
            <w:shd w:val="clear" w:color="auto" w:fill="FFFFFF"/>
            <w:vAlign w:val="center"/>
          </w:tcPr>
          <w:p w14:paraId="03CA2EF7" w14:textId="0A5CA328" w:rsidR="00FA638A" w:rsidRPr="006B1D3C" w:rsidRDefault="00B4067F">
            <w:pPr>
              <w:ind w:left="0" w:hanging="2"/>
              <w:rPr>
                <w:rFonts w:ascii="Arial" w:eastAsia="Arial" w:hAnsi="Arial" w:cs="Arial"/>
                <w:sz w:val="24"/>
                <w:szCs w:val="24"/>
              </w:rPr>
            </w:pPr>
            <w:r w:rsidRPr="006B1D3C">
              <w:rPr>
                <w:rFonts w:ascii="Arial" w:eastAsia="Arial" w:hAnsi="Arial" w:cs="Arial"/>
                <w:sz w:val="24"/>
                <w:szCs w:val="24"/>
              </w:rPr>
              <w:t>Duración:</w:t>
            </w:r>
            <w:r w:rsidR="00B6358E" w:rsidRPr="006B1D3C">
              <w:rPr>
                <w:rFonts w:ascii="Arial" w:eastAsia="Arial" w:hAnsi="Arial" w:cs="Arial"/>
                <w:sz w:val="24"/>
                <w:szCs w:val="24"/>
              </w:rPr>
              <w:t>3984 Horas</w:t>
            </w:r>
          </w:p>
        </w:tc>
      </w:tr>
      <w:tr w:rsidR="00FA638A" w:rsidRPr="006B1D3C" w14:paraId="66568024" w14:textId="77777777" w:rsidTr="00B6358E">
        <w:tc>
          <w:tcPr>
            <w:tcW w:w="6658" w:type="dxa"/>
            <w:gridSpan w:val="2"/>
            <w:shd w:val="clear" w:color="auto" w:fill="FFFFFF"/>
            <w:vAlign w:val="center"/>
          </w:tcPr>
          <w:p w14:paraId="53EA3841" w14:textId="2BDFE33D" w:rsidR="00FA638A" w:rsidRPr="006B1D3C" w:rsidRDefault="00B4067F" w:rsidP="00B61D7E">
            <w:pPr>
              <w:ind w:left="0" w:hanging="2"/>
              <w:rPr>
                <w:rFonts w:ascii="Arial" w:eastAsia="Arial" w:hAnsi="Arial" w:cs="Arial"/>
                <w:sz w:val="24"/>
                <w:szCs w:val="24"/>
              </w:rPr>
            </w:pPr>
            <w:r w:rsidRPr="006B1D3C">
              <w:rPr>
                <w:rFonts w:ascii="Arial" w:eastAsia="Arial" w:hAnsi="Arial" w:cs="Arial"/>
                <w:b/>
                <w:sz w:val="24"/>
                <w:szCs w:val="24"/>
              </w:rPr>
              <w:t xml:space="preserve">Fase del Proyecto: </w:t>
            </w:r>
            <w:r w:rsidR="00B46095" w:rsidRPr="006B1D3C">
              <w:rPr>
                <w:rFonts w:ascii="Arial" w:eastAsia="Arial" w:hAnsi="Arial" w:cs="Arial"/>
                <w:bCs/>
                <w:sz w:val="24"/>
                <w:szCs w:val="24"/>
              </w:rPr>
              <w:t>PLANEACIÓN</w:t>
            </w:r>
            <w:r w:rsidR="00B6358E" w:rsidRPr="006B1D3C">
              <w:rPr>
                <w:rFonts w:ascii="Arial" w:eastAsia="Arial" w:hAnsi="Arial" w:cs="Arial"/>
                <w:bCs/>
                <w:sz w:val="24"/>
                <w:szCs w:val="24"/>
              </w:rPr>
              <w:t>.</w:t>
            </w:r>
          </w:p>
        </w:tc>
        <w:tc>
          <w:tcPr>
            <w:tcW w:w="3515" w:type="dxa"/>
            <w:gridSpan w:val="2"/>
            <w:shd w:val="clear" w:color="auto" w:fill="FFFFFF"/>
            <w:vAlign w:val="center"/>
          </w:tcPr>
          <w:p w14:paraId="5B7D05DB" w14:textId="530EC40C" w:rsidR="00FA638A" w:rsidRPr="006B1D3C" w:rsidRDefault="00B4067F">
            <w:pPr>
              <w:ind w:left="0" w:hanging="2"/>
              <w:rPr>
                <w:rFonts w:ascii="Arial" w:eastAsia="Arial" w:hAnsi="Arial" w:cs="Arial"/>
                <w:sz w:val="24"/>
                <w:szCs w:val="24"/>
              </w:rPr>
            </w:pPr>
            <w:r w:rsidRPr="006B1D3C">
              <w:rPr>
                <w:rFonts w:ascii="Arial" w:eastAsia="Arial" w:hAnsi="Arial" w:cs="Arial"/>
                <w:sz w:val="24"/>
                <w:szCs w:val="24"/>
              </w:rPr>
              <w:t xml:space="preserve">Duración: </w:t>
            </w:r>
            <w:r w:rsidR="00223082" w:rsidRPr="006B1D3C">
              <w:rPr>
                <w:rFonts w:ascii="Arial" w:eastAsia="Arial" w:hAnsi="Arial" w:cs="Arial"/>
                <w:sz w:val="24"/>
                <w:szCs w:val="24"/>
              </w:rPr>
              <w:t>336</w:t>
            </w:r>
            <w:r w:rsidR="00B6358E" w:rsidRPr="006B1D3C">
              <w:rPr>
                <w:rFonts w:ascii="Arial" w:eastAsia="Arial" w:hAnsi="Arial" w:cs="Arial"/>
                <w:sz w:val="24"/>
                <w:szCs w:val="24"/>
              </w:rPr>
              <w:t xml:space="preserve"> Horas</w:t>
            </w:r>
          </w:p>
        </w:tc>
      </w:tr>
      <w:tr w:rsidR="00FA638A" w:rsidRPr="006B1D3C" w14:paraId="1426F86D" w14:textId="77777777" w:rsidTr="00B6358E">
        <w:tc>
          <w:tcPr>
            <w:tcW w:w="6658" w:type="dxa"/>
            <w:gridSpan w:val="2"/>
            <w:shd w:val="clear" w:color="auto" w:fill="FFFFFF"/>
            <w:vAlign w:val="center"/>
          </w:tcPr>
          <w:p w14:paraId="616E357E" w14:textId="72F795D3" w:rsidR="00FA638A" w:rsidRPr="006B1D3C" w:rsidRDefault="00B4067F" w:rsidP="00B61D7E">
            <w:pPr>
              <w:ind w:left="0" w:hanging="2"/>
              <w:rPr>
                <w:rFonts w:ascii="Arial" w:eastAsia="Arial" w:hAnsi="Arial" w:cs="Arial"/>
                <w:sz w:val="24"/>
                <w:szCs w:val="24"/>
              </w:rPr>
            </w:pPr>
            <w:r w:rsidRPr="006B1D3C">
              <w:rPr>
                <w:rFonts w:ascii="Arial" w:eastAsia="Arial" w:hAnsi="Arial" w:cs="Arial"/>
                <w:b/>
                <w:sz w:val="24"/>
                <w:szCs w:val="24"/>
              </w:rPr>
              <w:t>Actividad del Proyecto:</w:t>
            </w:r>
            <w:r w:rsidR="00B61D7E" w:rsidRPr="006B1D3C">
              <w:rPr>
                <w:rFonts w:ascii="Arial" w:hAnsi="Arial" w:cs="Arial"/>
                <w:color w:val="000000"/>
                <w:sz w:val="24"/>
                <w:szCs w:val="24"/>
              </w:rPr>
              <w:t xml:space="preserve"> </w:t>
            </w:r>
            <w:r w:rsidR="00223082" w:rsidRPr="006B1D3C">
              <w:rPr>
                <w:rFonts w:ascii="Arial" w:hAnsi="Arial" w:cs="Arial"/>
                <w:color w:val="000000"/>
                <w:sz w:val="24"/>
                <w:szCs w:val="24"/>
              </w:rPr>
              <w:t>ESTABLECER LA METODOLOGÍA DEL ESTUDIO TOPOGRÁFICO PARA EL ÁREA SELECCIONADA. EJECUTAR LEVANTAMIENTOS TOPOGRÁFICOS GEORREFERENCIADOS DEL ÁREA DE ESTUDIO.</w:t>
            </w:r>
          </w:p>
        </w:tc>
        <w:tc>
          <w:tcPr>
            <w:tcW w:w="3515" w:type="dxa"/>
            <w:gridSpan w:val="2"/>
            <w:shd w:val="clear" w:color="auto" w:fill="FFFFFF"/>
            <w:vAlign w:val="center"/>
          </w:tcPr>
          <w:p w14:paraId="5C0703BB" w14:textId="56C74405" w:rsidR="00FA638A" w:rsidRPr="006B1D3C" w:rsidRDefault="00B4067F">
            <w:pPr>
              <w:ind w:left="0" w:hanging="2"/>
              <w:rPr>
                <w:rFonts w:ascii="Arial" w:eastAsia="Arial" w:hAnsi="Arial" w:cs="Arial"/>
                <w:sz w:val="24"/>
                <w:szCs w:val="24"/>
              </w:rPr>
            </w:pPr>
            <w:r w:rsidRPr="006B1D3C">
              <w:rPr>
                <w:rFonts w:ascii="Arial" w:eastAsia="Arial" w:hAnsi="Arial" w:cs="Arial"/>
                <w:sz w:val="24"/>
                <w:szCs w:val="24"/>
              </w:rPr>
              <w:t xml:space="preserve">Duración: </w:t>
            </w:r>
            <w:r w:rsidR="00223082" w:rsidRPr="006B1D3C">
              <w:rPr>
                <w:rFonts w:ascii="Arial" w:eastAsia="Arial" w:hAnsi="Arial" w:cs="Arial"/>
                <w:sz w:val="24"/>
                <w:szCs w:val="24"/>
              </w:rPr>
              <w:t>336</w:t>
            </w:r>
            <w:r w:rsidR="00B6358E" w:rsidRPr="006B1D3C">
              <w:rPr>
                <w:rFonts w:ascii="Arial" w:eastAsia="Arial" w:hAnsi="Arial" w:cs="Arial"/>
                <w:sz w:val="24"/>
                <w:szCs w:val="24"/>
              </w:rPr>
              <w:t xml:space="preserve"> Horas</w:t>
            </w:r>
          </w:p>
        </w:tc>
      </w:tr>
      <w:tr w:rsidR="00FA638A" w:rsidRPr="006B1D3C" w14:paraId="626395ED" w14:textId="77777777">
        <w:tc>
          <w:tcPr>
            <w:tcW w:w="10173" w:type="dxa"/>
            <w:gridSpan w:val="4"/>
            <w:vAlign w:val="center"/>
          </w:tcPr>
          <w:p w14:paraId="361518C2" w14:textId="77777777" w:rsidR="00FA638A" w:rsidRPr="006B1D3C" w:rsidRDefault="00B4067F">
            <w:pPr>
              <w:ind w:left="0" w:hanging="2"/>
              <w:rPr>
                <w:rFonts w:ascii="Arial" w:eastAsia="Calibri" w:hAnsi="Arial" w:cs="Arial"/>
                <w:sz w:val="24"/>
                <w:szCs w:val="24"/>
              </w:rPr>
            </w:pPr>
            <w:r w:rsidRPr="006B1D3C">
              <w:rPr>
                <w:rFonts w:ascii="Arial" w:eastAsia="Calibri" w:hAnsi="Arial" w:cs="Arial"/>
                <w:b/>
                <w:sz w:val="24"/>
                <w:szCs w:val="24"/>
              </w:rPr>
              <w:t>Resultados de Aprendizaje:</w:t>
            </w:r>
          </w:p>
        </w:tc>
      </w:tr>
      <w:tr w:rsidR="00FA638A" w:rsidRPr="006B1D3C" w14:paraId="1EFFF277" w14:textId="77777777">
        <w:tc>
          <w:tcPr>
            <w:tcW w:w="10173" w:type="dxa"/>
            <w:gridSpan w:val="4"/>
            <w:tcBorders>
              <w:top w:val="single" w:sz="4" w:space="0" w:color="000000"/>
              <w:left w:val="single" w:sz="4" w:space="0" w:color="000000"/>
              <w:bottom w:val="single" w:sz="4" w:space="0" w:color="000000"/>
              <w:right w:val="single" w:sz="4" w:space="0" w:color="000000"/>
            </w:tcBorders>
            <w:vAlign w:val="center"/>
          </w:tcPr>
          <w:p w14:paraId="627E6EFE" w14:textId="77777777" w:rsidR="00700248" w:rsidRPr="006B1D3C" w:rsidRDefault="00700248" w:rsidP="00700248">
            <w:pPr>
              <w:ind w:leftChars="0" w:left="0" w:firstLineChars="0" w:hanging="2"/>
              <w:jc w:val="both"/>
              <w:rPr>
                <w:rFonts w:ascii="Arial" w:hAnsi="Arial" w:cs="Arial"/>
                <w:sz w:val="24"/>
                <w:szCs w:val="24"/>
              </w:rPr>
            </w:pPr>
            <w:r w:rsidRPr="006B1D3C">
              <w:rPr>
                <w:rFonts w:ascii="Arial" w:hAnsi="Arial" w:cs="Arial"/>
                <w:sz w:val="24"/>
                <w:szCs w:val="24"/>
              </w:rPr>
              <w:t>1. Planear el trabajo de campo cumpliendo con requerimientos técnicos del proyecto.</w:t>
            </w:r>
          </w:p>
          <w:p w14:paraId="27750055" w14:textId="77777777" w:rsidR="00700248" w:rsidRPr="006B1D3C" w:rsidRDefault="00700248" w:rsidP="00700248">
            <w:pPr>
              <w:pBdr>
                <w:top w:val="nil"/>
                <w:left w:val="nil"/>
                <w:bottom w:val="nil"/>
                <w:right w:val="nil"/>
                <w:between w:val="nil"/>
              </w:pBdr>
              <w:spacing w:line="240" w:lineRule="auto"/>
              <w:ind w:left="0" w:hanging="2"/>
              <w:jc w:val="both"/>
              <w:rPr>
                <w:rFonts w:ascii="Arial" w:hAnsi="Arial" w:cs="Arial"/>
                <w:sz w:val="24"/>
                <w:szCs w:val="24"/>
              </w:rPr>
            </w:pPr>
            <w:r w:rsidRPr="006B1D3C">
              <w:rPr>
                <w:rFonts w:ascii="Arial" w:hAnsi="Arial" w:cs="Arial"/>
                <w:sz w:val="24"/>
                <w:szCs w:val="24"/>
              </w:rPr>
              <w:t>2. Realizar el levantamiento altimétrico según normativa vigente y requerimientos técnicos del proyecto.</w:t>
            </w:r>
          </w:p>
          <w:p w14:paraId="4E9A9299" w14:textId="77777777" w:rsidR="00700248" w:rsidRPr="006B1D3C" w:rsidRDefault="00700248" w:rsidP="00700248">
            <w:pPr>
              <w:ind w:leftChars="0" w:left="0" w:firstLineChars="0" w:hanging="2"/>
              <w:jc w:val="both"/>
              <w:rPr>
                <w:rFonts w:ascii="Arial" w:hAnsi="Arial" w:cs="Arial"/>
                <w:sz w:val="24"/>
                <w:szCs w:val="24"/>
              </w:rPr>
            </w:pPr>
            <w:r w:rsidRPr="006B1D3C">
              <w:rPr>
                <w:rFonts w:ascii="Arial" w:eastAsia="Calibri" w:hAnsi="Arial" w:cs="Arial"/>
                <w:sz w:val="24"/>
                <w:szCs w:val="24"/>
              </w:rPr>
              <w:softHyphen/>
              <w:t>3.</w:t>
            </w:r>
            <w:r w:rsidRPr="006B1D3C">
              <w:rPr>
                <w:rFonts w:ascii="Arial" w:hAnsi="Arial" w:cs="Arial"/>
                <w:sz w:val="24"/>
                <w:szCs w:val="24"/>
              </w:rPr>
              <w:t xml:space="preserve"> Procesar datos de campo según requerimientos técnicos de proyecto.</w:t>
            </w:r>
          </w:p>
          <w:p w14:paraId="1AF6C9A2" w14:textId="77777777" w:rsidR="00700248" w:rsidRPr="006B1D3C" w:rsidRDefault="00700248" w:rsidP="00700248">
            <w:pPr>
              <w:ind w:leftChars="0" w:left="0" w:firstLineChars="0" w:hanging="2"/>
              <w:jc w:val="both"/>
              <w:rPr>
                <w:rFonts w:ascii="Arial" w:hAnsi="Arial" w:cs="Arial"/>
                <w:sz w:val="24"/>
                <w:szCs w:val="24"/>
              </w:rPr>
            </w:pPr>
            <w:r w:rsidRPr="006B1D3C">
              <w:rPr>
                <w:rFonts w:ascii="Arial" w:hAnsi="Arial" w:cs="Arial"/>
                <w:sz w:val="24"/>
                <w:szCs w:val="24"/>
              </w:rPr>
              <w:t>4. Dibujar planos altimétricos de acuerdo con la normativa vigente y requerimientos técnicos del proyecto</w:t>
            </w:r>
          </w:p>
          <w:p w14:paraId="217BA1EE" w14:textId="08A1FB5C" w:rsidR="00B12767" w:rsidRPr="006B1D3C" w:rsidRDefault="00700248" w:rsidP="00700248">
            <w:pPr>
              <w:ind w:leftChars="0" w:left="0" w:firstLineChars="0" w:hanging="2"/>
              <w:jc w:val="both"/>
              <w:rPr>
                <w:rFonts w:ascii="Arial" w:eastAsia="Calibri" w:hAnsi="Arial" w:cs="Arial"/>
                <w:sz w:val="24"/>
                <w:szCs w:val="24"/>
              </w:rPr>
            </w:pPr>
            <w:r w:rsidRPr="006B1D3C">
              <w:rPr>
                <w:rFonts w:ascii="Arial" w:eastAsia="Calibri" w:hAnsi="Arial" w:cs="Arial"/>
                <w:sz w:val="24"/>
                <w:szCs w:val="24"/>
              </w:rPr>
              <w:t xml:space="preserve">5. </w:t>
            </w:r>
            <w:r w:rsidRPr="006B1D3C">
              <w:rPr>
                <w:rFonts w:ascii="Arial" w:hAnsi="Arial" w:cs="Arial"/>
                <w:sz w:val="24"/>
                <w:szCs w:val="24"/>
              </w:rPr>
              <w:t>Generar informes del trabajo altimétrico de acuerdo a especificaciones técnicas del proyecto y normativa vigente.</w:t>
            </w:r>
          </w:p>
        </w:tc>
      </w:tr>
    </w:tbl>
    <w:p w14:paraId="5C059240" w14:textId="77777777" w:rsidR="00FA638A" w:rsidRPr="006B1D3C" w:rsidRDefault="00FA638A">
      <w:pPr>
        <w:ind w:left="0" w:hanging="2"/>
        <w:rPr>
          <w:rFonts w:ascii="Arial" w:eastAsia="Calibri" w:hAnsi="Arial" w:cs="Arial"/>
          <w:sz w:val="24"/>
          <w:szCs w:val="24"/>
        </w:rPr>
      </w:pPr>
    </w:p>
    <w:p w14:paraId="5CC884FA" w14:textId="77777777" w:rsidR="00FA638A" w:rsidRPr="006B1D3C" w:rsidRDefault="00B4067F">
      <w:pPr>
        <w:keepNext/>
        <w:numPr>
          <w:ilvl w:val="0"/>
          <w:numId w:val="2"/>
        </w:numPr>
        <w:pBdr>
          <w:top w:val="nil"/>
          <w:left w:val="nil"/>
          <w:bottom w:val="nil"/>
          <w:right w:val="nil"/>
          <w:between w:val="nil"/>
        </w:pBdr>
        <w:spacing w:line="240" w:lineRule="auto"/>
        <w:ind w:left="0" w:hanging="2"/>
        <w:rPr>
          <w:rFonts w:ascii="Arial" w:eastAsia="Calibri" w:hAnsi="Arial" w:cs="Arial"/>
          <w:b/>
          <w:color w:val="000000"/>
          <w:sz w:val="24"/>
          <w:szCs w:val="24"/>
        </w:rPr>
      </w:pPr>
      <w:r w:rsidRPr="006B1D3C">
        <w:rPr>
          <w:rFonts w:ascii="Arial" w:eastAsia="Calibri" w:hAnsi="Arial" w:cs="Arial"/>
          <w:b/>
          <w:color w:val="000000"/>
          <w:sz w:val="24"/>
          <w:szCs w:val="24"/>
        </w:rPr>
        <w:t>INSTRUCCIONES DE DILIGENCIAMIENTO</w:t>
      </w:r>
    </w:p>
    <w:p w14:paraId="50D3E4FF" w14:textId="5737BB1C" w:rsidR="00204798" w:rsidRPr="006B1D3C" w:rsidRDefault="00204798" w:rsidP="00204798">
      <w:pPr>
        <w:pStyle w:val="Textoindependiente"/>
        <w:spacing w:line="240" w:lineRule="auto"/>
        <w:ind w:left="0" w:right="714" w:hanging="2"/>
        <w:rPr>
          <w:rFonts w:ascii="Arial" w:hAnsi="Arial" w:cs="Arial"/>
          <w:szCs w:val="24"/>
        </w:rPr>
      </w:pPr>
      <w:r w:rsidRPr="006B1D3C">
        <w:rPr>
          <w:rFonts w:ascii="Arial" w:hAnsi="Arial" w:cs="Arial"/>
          <w:szCs w:val="24"/>
        </w:rPr>
        <w:t>Aprendiz: Es importante recordar, que su programa de formación se desarrolla a través del</w:t>
      </w:r>
      <w:r w:rsidRPr="006B1D3C">
        <w:rPr>
          <w:rFonts w:ascii="Arial" w:hAnsi="Arial" w:cs="Arial"/>
          <w:spacing w:val="1"/>
          <w:szCs w:val="24"/>
        </w:rPr>
        <w:t xml:space="preserve"> </w:t>
      </w:r>
      <w:r w:rsidRPr="006B1D3C">
        <w:rPr>
          <w:rFonts w:ascii="Arial" w:hAnsi="Arial" w:cs="Arial"/>
          <w:szCs w:val="24"/>
        </w:rPr>
        <w:t>proyecto formativo: Estudio Topográfico en un área propuesta según requerimientos técnicos</w:t>
      </w:r>
      <w:r w:rsidRPr="006B1D3C">
        <w:rPr>
          <w:rFonts w:ascii="Arial" w:hAnsi="Arial" w:cs="Arial"/>
          <w:spacing w:val="1"/>
          <w:szCs w:val="24"/>
        </w:rPr>
        <w:t xml:space="preserve"> </w:t>
      </w:r>
      <w:r w:rsidRPr="006B1D3C">
        <w:rPr>
          <w:rFonts w:ascii="Arial" w:hAnsi="Arial" w:cs="Arial"/>
          <w:szCs w:val="24"/>
        </w:rPr>
        <w:t>y normativos;</w:t>
      </w:r>
      <w:r w:rsidRPr="006B1D3C">
        <w:rPr>
          <w:rFonts w:ascii="Arial" w:hAnsi="Arial" w:cs="Arial"/>
          <w:spacing w:val="1"/>
          <w:szCs w:val="24"/>
        </w:rPr>
        <w:t xml:space="preserve"> </w:t>
      </w:r>
      <w:r w:rsidRPr="006B1D3C">
        <w:rPr>
          <w:rFonts w:ascii="Arial" w:hAnsi="Arial" w:cs="Arial"/>
          <w:szCs w:val="24"/>
        </w:rPr>
        <w:t>por esto para</w:t>
      </w:r>
      <w:r w:rsidRPr="006B1D3C">
        <w:rPr>
          <w:rFonts w:ascii="Arial" w:hAnsi="Arial" w:cs="Arial"/>
          <w:spacing w:val="1"/>
          <w:szCs w:val="24"/>
        </w:rPr>
        <w:t xml:space="preserve"> </w:t>
      </w:r>
      <w:r w:rsidRPr="006B1D3C">
        <w:rPr>
          <w:rFonts w:ascii="Arial" w:hAnsi="Arial" w:cs="Arial"/>
          <w:szCs w:val="24"/>
        </w:rPr>
        <w:t>el</w:t>
      </w:r>
      <w:r w:rsidRPr="006B1D3C">
        <w:rPr>
          <w:rFonts w:ascii="Arial" w:hAnsi="Arial" w:cs="Arial"/>
          <w:spacing w:val="1"/>
          <w:szCs w:val="24"/>
        </w:rPr>
        <w:t xml:space="preserve"> </w:t>
      </w:r>
      <w:r w:rsidRPr="006B1D3C">
        <w:rPr>
          <w:rFonts w:ascii="Arial" w:hAnsi="Arial" w:cs="Arial"/>
          <w:szCs w:val="24"/>
        </w:rPr>
        <w:t>desarrollo de la guía</w:t>
      </w:r>
      <w:r w:rsidRPr="006B1D3C">
        <w:rPr>
          <w:rFonts w:ascii="Arial" w:hAnsi="Arial" w:cs="Arial"/>
          <w:spacing w:val="1"/>
          <w:szCs w:val="24"/>
        </w:rPr>
        <w:t xml:space="preserve"> </w:t>
      </w:r>
      <w:r w:rsidRPr="006B1D3C">
        <w:rPr>
          <w:rFonts w:ascii="Arial" w:hAnsi="Arial" w:cs="Arial"/>
          <w:szCs w:val="24"/>
        </w:rPr>
        <w:t>de</w:t>
      </w:r>
      <w:r w:rsidRPr="006B1D3C">
        <w:rPr>
          <w:rFonts w:ascii="Arial" w:hAnsi="Arial" w:cs="Arial"/>
          <w:spacing w:val="1"/>
          <w:szCs w:val="24"/>
        </w:rPr>
        <w:t xml:space="preserve"> </w:t>
      </w:r>
      <w:r w:rsidRPr="006B1D3C">
        <w:rPr>
          <w:rFonts w:ascii="Arial" w:hAnsi="Arial" w:cs="Arial"/>
          <w:szCs w:val="24"/>
        </w:rPr>
        <w:t>aprendizaje correspondiente</w:t>
      </w:r>
      <w:r w:rsidRPr="006B1D3C">
        <w:rPr>
          <w:rFonts w:ascii="Arial" w:hAnsi="Arial" w:cs="Arial"/>
          <w:spacing w:val="1"/>
          <w:szCs w:val="24"/>
        </w:rPr>
        <w:t xml:space="preserve"> </w:t>
      </w:r>
      <w:r w:rsidRPr="006B1D3C">
        <w:rPr>
          <w:rFonts w:ascii="Arial" w:hAnsi="Arial" w:cs="Arial"/>
          <w:szCs w:val="24"/>
        </w:rPr>
        <w:t>a la</w:t>
      </w:r>
      <w:r w:rsidRPr="006B1D3C">
        <w:rPr>
          <w:rFonts w:ascii="Arial" w:hAnsi="Arial" w:cs="Arial"/>
          <w:spacing w:val="1"/>
          <w:szCs w:val="24"/>
        </w:rPr>
        <w:t xml:space="preserve"> </w:t>
      </w:r>
      <w:r w:rsidRPr="006B1D3C">
        <w:rPr>
          <w:rFonts w:ascii="Arial" w:hAnsi="Arial" w:cs="Arial"/>
          <w:szCs w:val="24"/>
        </w:rPr>
        <w:t xml:space="preserve">competencia </w:t>
      </w:r>
      <w:r w:rsidR="00A75BCE" w:rsidRPr="006B1D3C">
        <w:rPr>
          <w:rFonts w:ascii="Arial" w:hAnsi="Arial" w:cs="Arial"/>
          <w:szCs w:val="24"/>
        </w:rPr>
        <w:t>Levantar terrenos según especificaciones técnicas de topografía planimétrica</w:t>
      </w:r>
      <w:r w:rsidRPr="006B1D3C">
        <w:rPr>
          <w:rFonts w:ascii="Arial" w:hAnsi="Arial" w:cs="Arial"/>
          <w:szCs w:val="24"/>
        </w:rPr>
        <w:t>,</w:t>
      </w:r>
      <w:r w:rsidRPr="006B1D3C">
        <w:rPr>
          <w:rFonts w:ascii="Arial" w:hAnsi="Arial" w:cs="Arial"/>
          <w:spacing w:val="1"/>
          <w:szCs w:val="24"/>
        </w:rPr>
        <w:t xml:space="preserve"> </w:t>
      </w:r>
      <w:r w:rsidRPr="006B1D3C">
        <w:rPr>
          <w:rFonts w:ascii="Arial" w:hAnsi="Arial" w:cs="Arial"/>
          <w:szCs w:val="24"/>
        </w:rPr>
        <w:t>r</w:t>
      </w:r>
      <w:r w:rsidR="001D5E0D" w:rsidRPr="006B1D3C">
        <w:rPr>
          <w:rFonts w:ascii="Arial" w:hAnsi="Arial" w:cs="Arial"/>
          <w:szCs w:val="24"/>
        </w:rPr>
        <w:t>ealiza</w:t>
      </w:r>
      <w:r w:rsidRPr="006B1D3C">
        <w:rPr>
          <w:rFonts w:ascii="Arial" w:hAnsi="Arial" w:cs="Arial"/>
          <w:szCs w:val="24"/>
        </w:rPr>
        <w:t xml:space="preserve"> a continuación </w:t>
      </w:r>
      <w:r w:rsidR="004F6E97" w:rsidRPr="006B1D3C">
        <w:rPr>
          <w:rFonts w:ascii="Arial" w:hAnsi="Arial" w:cs="Arial"/>
          <w:szCs w:val="24"/>
        </w:rPr>
        <w:t>l</w:t>
      </w:r>
      <w:r w:rsidR="001D5E0D" w:rsidRPr="006B1D3C">
        <w:rPr>
          <w:rFonts w:ascii="Arial" w:hAnsi="Arial" w:cs="Arial"/>
          <w:szCs w:val="24"/>
        </w:rPr>
        <w:t xml:space="preserve">a </w:t>
      </w:r>
      <w:r w:rsidR="004F6E97" w:rsidRPr="006B1D3C">
        <w:rPr>
          <w:rFonts w:ascii="Arial" w:hAnsi="Arial" w:cs="Arial"/>
          <w:szCs w:val="24"/>
        </w:rPr>
        <w:t>P</w:t>
      </w:r>
      <w:r w:rsidR="001D5E0D" w:rsidRPr="006B1D3C">
        <w:rPr>
          <w:rFonts w:ascii="Arial" w:hAnsi="Arial" w:cs="Arial"/>
          <w:szCs w:val="24"/>
        </w:rPr>
        <w:t xml:space="preserve">ractica </w:t>
      </w:r>
      <w:r w:rsidR="004F6E97" w:rsidRPr="006B1D3C">
        <w:rPr>
          <w:rFonts w:ascii="Arial" w:hAnsi="Arial" w:cs="Arial"/>
          <w:szCs w:val="24"/>
        </w:rPr>
        <w:t>N°</w:t>
      </w:r>
      <w:r w:rsidR="000C17BC" w:rsidRPr="006B1D3C">
        <w:rPr>
          <w:rFonts w:ascii="Arial" w:hAnsi="Arial" w:cs="Arial"/>
          <w:szCs w:val="24"/>
        </w:rPr>
        <w:t>1</w:t>
      </w:r>
      <w:r w:rsidR="004F6E97" w:rsidRPr="006B1D3C">
        <w:rPr>
          <w:rFonts w:ascii="Arial" w:hAnsi="Arial" w:cs="Arial"/>
          <w:szCs w:val="24"/>
        </w:rPr>
        <w:t xml:space="preserve"> </w:t>
      </w:r>
      <w:r w:rsidR="00702423" w:rsidRPr="006B1D3C">
        <w:rPr>
          <w:rFonts w:ascii="Arial" w:hAnsi="Arial" w:cs="Arial"/>
          <w:szCs w:val="24"/>
        </w:rPr>
        <w:t xml:space="preserve">Partes de los equipos de Nivelacion, Lecturas de Regla Vertical o Mira </w:t>
      </w:r>
      <w:r w:rsidR="00337423" w:rsidRPr="006B1D3C">
        <w:rPr>
          <w:rFonts w:ascii="Arial" w:hAnsi="Arial" w:cs="Arial"/>
          <w:szCs w:val="24"/>
        </w:rPr>
        <w:t xml:space="preserve"> con el nivel automático de precisión </w:t>
      </w:r>
      <w:r w:rsidR="00702423" w:rsidRPr="006B1D3C">
        <w:rPr>
          <w:rFonts w:ascii="Arial" w:hAnsi="Arial" w:cs="Arial"/>
          <w:szCs w:val="24"/>
        </w:rPr>
        <w:t xml:space="preserve">y </w:t>
      </w:r>
      <w:r w:rsidR="00CC0F1B" w:rsidRPr="006B1D3C">
        <w:rPr>
          <w:rFonts w:ascii="Arial" w:hAnsi="Arial" w:cs="Arial"/>
          <w:szCs w:val="24"/>
        </w:rPr>
        <w:t xml:space="preserve">Nivelación Geométrica </w:t>
      </w:r>
      <w:r w:rsidR="00337423" w:rsidRPr="006B1D3C">
        <w:rPr>
          <w:rFonts w:ascii="Arial" w:hAnsi="Arial" w:cs="Arial"/>
          <w:szCs w:val="24"/>
        </w:rPr>
        <w:t>Simple</w:t>
      </w:r>
      <w:r w:rsidR="00CC0F1B" w:rsidRPr="006B1D3C">
        <w:rPr>
          <w:rFonts w:ascii="Arial" w:hAnsi="Arial" w:cs="Arial"/>
          <w:szCs w:val="24"/>
        </w:rPr>
        <w:t xml:space="preserve"> </w:t>
      </w:r>
      <w:r w:rsidR="001D5E0D" w:rsidRPr="006B1D3C">
        <w:rPr>
          <w:rFonts w:ascii="Arial" w:hAnsi="Arial" w:cs="Arial"/>
          <w:szCs w:val="24"/>
        </w:rPr>
        <w:t xml:space="preserve">empleando los siguientes instrumentos y </w:t>
      </w:r>
      <w:r w:rsidR="004F6E97" w:rsidRPr="006B1D3C">
        <w:rPr>
          <w:rFonts w:ascii="Arial" w:hAnsi="Arial" w:cs="Arial"/>
          <w:szCs w:val="24"/>
        </w:rPr>
        <w:t>materiales</w:t>
      </w:r>
      <w:r w:rsidR="001D5E0D" w:rsidRPr="006B1D3C">
        <w:rPr>
          <w:rFonts w:ascii="Arial" w:hAnsi="Arial" w:cs="Arial"/>
          <w:szCs w:val="24"/>
        </w:rPr>
        <w:t xml:space="preserve"> </w:t>
      </w:r>
      <w:r w:rsidR="00CC0F1B" w:rsidRPr="006B1D3C">
        <w:rPr>
          <w:rFonts w:ascii="Arial" w:hAnsi="Arial" w:cs="Arial"/>
          <w:szCs w:val="24"/>
        </w:rPr>
        <w:t>Nivel Automático de Precisión</w:t>
      </w:r>
      <w:r w:rsidR="00F64B4E" w:rsidRPr="006B1D3C">
        <w:rPr>
          <w:rFonts w:ascii="Arial" w:hAnsi="Arial" w:cs="Arial"/>
          <w:szCs w:val="24"/>
        </w:rPr>
        <w:t>,</w:t>
      </w:r>
      <w:r w:rsidR="00CC0F1B" w:rsidRPr="006B1D3C">
        <w:rPr>
          <w:rFonts w:ascii="Arial" w:hAnsi="Arial" w:cs="Arial"/>
          <w:szCs w:val="24"/>
        </w:rPr>
        <w:t xml:space="preserve"> reglas verticales Miras</w:t>
      </w:r>
      <w:r w:rsidR="00F64B4E" w:rsidRPr="006B1D3C">
        <w:rPr>
          <w:rFonts w:ascii="Arial" w:hAnsi="Arial" w:cs="Arial"/>
          <w:szCs w:val="24"/>
        </w:rPr>
        <w:t xml:space="preserve">, Trípode, Soporte base para Trípode </w:t>
      </w:r>
      <w:r w:rsidR="001D5E0D" w:rsidRPr="006B1D3C">
        <w:rPr>
          <w:rFonts w:ascii="Arial" w:hAnsi="Arial" w:cs="Arial"/>
          <w:szCs w:val="24"/>
        </w:rPr>
        <w:t>y calculadora científica</w:t>
      </w:r>
      <w:r w:rsidR="00CF0CEC" w:rsidRPr="006B1D3C">
        <w:rPr>
          <w:rFonts w:ascii="Arial" w:hAnsi="Arial" w:cs="Arial"/>
          <w:szCs w:val="24"/>
        </w:rPr>
        <w:t>.</w:t>
      </w:r>
    </w:p>
    <w:p w14:paraId="584313F3" w14:textId="77777777" w:rsidR="00CF0CEC" w:rsidRPr="006B1D3C" w:rsidRDefault="00CF0CEC" w:rsidP="00204798">
      <w:pPr>
        <w:pStyle w:val="Textoindependiente"/>
        <w:spacing w:line="240" w:lineRule="auto"/>
        <w:ind w:left="0" w:right="714" w:hanging="2"/>
        <w:rPr>
          <w:rFonts w:ascii="Arial" w:hAnsi="Arial" w:cs="Arial"/>
          <w:szCs w:val="24"/>
        </w:rPr>
      </w:pPr>
    </w:p>
    <w:p w14:paraId="4C639CB0" w14:textId="77777777" w:rsidR="00CF0CEC" w:rsidRPr="006B1D3C" w:rsidRDefault="00B4067F">
      <w:pPr>
        <w:ind w:left="0" w:hanging="2"/>
        <w:jc w:val="both"/>
        <w:rPr>
          <w:rFonts w:ascii="Arial" w:eastAsia="Calibri" w:hAnsi="Arial" w:cs="Arial"/>
          <w:sz w:val="24"/>
          <w:szCs w:val="24"/>
        </w:rPr>
      </w:pPr>
      <w:r w:rsidRPr="006B1D3C">
        <w:rPr>
          <w:rFonts w:ascii="Arial" w:eastAsia="Calibri" w:hAnsi="Arial" w:cs="Arial"/>
          <w:sz w:val="24"/>
          <w:szCs w:val="24"/>
        </w:rPr>
        <w:t>Duración de la Pr</w:t>
      </w:r>
      <w:r w:rsidR="007472E9" w:rsidRPr="006B1D3C">
        <w:rPr>
          <w:rFonts w:ascii="Arial" w:eastAsia="Calibri" w:hAnsi="Arial" w:cs="Arial"/>
          <w:sz w:val="24"/>
          <w:szCs w:val="24"/>
        </w:rPr>
        <w:t>actica</w:t>
      </w:r>
      <w:r w:rsidRPr="006B1D3C">
        <w:rPr>
          <w:rFonts w:ascii="Arial" w:eastAsia="Calibri" w:hAnsi="Arial" w:cs="Arial"/>
          <w:sz w:val="24"/>
          <w:szCs w:val="24"/>
        </w:rPr>
        <w:t xml:space="preserve">: </w:t>
      </w:r>
      <w:r w:rsidR="007472E9" w:rsidRPr="006B1D3C">
        <w:rPr>
          <w:rFonts w:ascii="Arial" w:eastAsia="Calibri" w:hAnsi="Arial" w:cs="Arial"/>
          <w:sz w:val="24"/>
          <w:szCs w:val="24"/>
          <w:u w:val="single"/>
        </w:rPr>
        <w:t>24</w:t>
      </w:r>
      <w:r w:rsidR="00204798" w:rsidRPr="006B1D3C">
        <w:rPr>
          <w:rFonts w:ascii="Arial" w:eastAsia="Calibri" w:hAnsi="Arial" w:cs="Arial"/>
          <w:sz w:val="24"/>
          <w:szCs w:val="24"/>
          <w:u w:val="single"/>
        </w:rPr>
        <w:t>0</w:t>
      </w:r>
      <w:r w:rsidRPr="006B1D3C">
        <w:rPr>
          <w:rFonts w:ascii="Arial" w:eastAsia="Calibri" w:hAnsi="Arial" w:cs="Arial"/>
          <w:sz w:val="24"/>
          <w:szCs w:val="24"/>
          <w:u w:val="single"/>
        </w:rPr>
        <w:t xml:space="preserve"> minutos</w:t>
      </w:r>
      <w:r w:rsidRPr="006B1D3C">
        <w:rPr>
          <w:rFonts w:ascii="Arial" w:eastAsia="Calibri" w:hAnsi="Arial" w:cs="Arial"/>
          <w:sz w:val="24"/>
          <w:szCs w:val="24"/>
        </w:rPr>
        <w:t xml:space="preserve">    </w:t>
      </w:r>
    </w:p>
    <w:p w14:paraId="5794C680" w14:textId="2061360F" w:rsidR="00FA638A" w:rsidRPr="006B1D3C" w:rsidRDefault="00B4067F">
      <w:pPr>
        <w:ind w:left="0" w:hanging="2"/>
        <w:jc w:val="both"/>
        <w:rPr>
          <w:rFonts w:ascii="Arial" w:eastAsia="Calibri" w:hAnsi="Arial" w:cs="Arial"/>
          <w:sz w:val="24"/>
          <w:szCs w:val="24"/>
        </w:rPr>
      </w:pPr>
      <w:r w:rsidRPr="006B1D3C">
        <w:rPr>
          <w:rFonts w:ascii="Arial" w:eastAsia="Calibri" w:hAnsi="Arial" w:cs="Arial"/>
          <w:sz w:val="24"/>
          <w:szCs w:val="24"/>
        </w:rPr>
        <w:t xml:space="preserve">          </w:t>
      </w:r>
    </w:p>
    <w:p w14:paraId="018FF5D2" w14:textId="3F4AC3B1" w:rsidR="00FA638A" w:rsidRPr="006B1D3C" w:rsidRDefault="00B4067F">
      <w:pPr>
        <w:ind w:left="0" w:hanging="2"/>
        <w:jc w:val="both"/>
        <w:rPr>
          <w:rFonts w:ascii="Arial" w:eastAsia="Calibri" w:hAnsi="Arial" w:cs="Arial"/>
          <w:sz w:val="24"/>
          <w:szCs w:val="24"/>
        </w:rPr>
      </w:pPr>
      <w:r w:rsidRPr="006B1D3C">
        <w:rPr>
          <w:rFonts w:ascii="Arial" w:eastAsia="Calibri" w:hAnsi="Arial" w:cs="Arial"/>
          <w:sz w:val="24"/>
          <w:szCs w:val="24"/>
        </w:rPr>
        <w:t>Sitio de Aplicación:</w:t>
      </w:r>
      <w:r w:rsidR="001D5E0D" w:rsidRPr="006B1D3C">
        <w:rPr>
          <w:rFonts w:ascii="Arial" w:eastAsia="Calibri" w:hAnsi="Arial" w:cs="Arial"/>
          <w:sz w:val="24"/>
          <w:szCs w:val="24"/>
        </w:rPr>
        <w:t xml:space="preserve"> </w:t>
      </w:r>
      <w:r w:rsidR="00A75BCE" w:rsidRPr="006B1D3C">
        <w:rPr>
          <w:rFonts w:ascii="Arial" w:eastAsia="Calibri" w:hAnsi="Arial" w:cs="Arial"/>
          <w:sz w:val="24"/>
          <w:szCs w:val="24"/>
        </w:rPr>
        <w:t>Cancha CDITI</w:t>
      </w:r>
      <w:r w:rsidR="001D5E0D" w:rsidRPr="006B1D3C">
        <w:rPr>
          <w:rFonts w:ascii="Arial" w:eastAsia="Calibri" w:hAnsi="Arial" w:cs="Arial"/>
          <w:sz w:val="24"/>
          <w:szCs w:val="24"/>
        </w:rPr>
        <w:t xml:space="preserve"> Sena.</w:t>
      </w:r>
    </w:p>
    <w:p w14:paraId="350240CA" w14:textId="77777777" w:rsidR="00CF0CEC" w:rsidRPr="006B1D3C" w:rsidRDefault="00CF0CEC">
      <w:pPr>
        <w:ind w:left="0" w:hanging="2"/>
        <w:jc w:val="both"/>
        <w:rPr>
          <w:rFonts w:ascii="Arial" w:eastAsia="Calibri" w:hAnsi="Arial" w:cs="Arial"/>
          <w:sz w:val="24"/>
          <w:szCs w:val="24"/>
          <w:u w:val="single"/>
        </w:rPr>
      </w:pPr>
    </w:p>
    <w:p w14:paraId="0AD61A30" w14:textId="327C6811" w:rsidR="00FA638A" w:rsidRPr="006B1D3C" w:rsidRDefault="00B4067F">
      <w:pPr>
        <w:pBdr>
          <w:top w:val="nil"/>
          <w:left w:val="nil"/>
          <w:bottom w:val="nil"/>
          <w:right w:val="nil"/>
          <w:between w:val="nil"/>
        </w:pBdr>
        <w:spacing w:line="240" w:lineRule="auto"/>
        <w:ind w:left="0" w:hanging="2"/>
        <w:rPr>
          <w:rFonts w:ascii="Arial" w:eastAsia="Calibri" w:hAnsi="Arial" w:cs="Arial"/>
          <w:color w:val="000000"/>
          <w:sz w:val="24"/>
          <w:szCs w:val="24"/>
        </w:rPr>
      </w:pPr>
      <w:r w:rsidRPr="006B1D3C">
        <w:rPr>
          <w:rFonts w:ascii="Arial" w:eastAsia="Calibri" w:hAnsi="Arial" w:cs="Arial"/>
          <w:b/>
          <w:color w:val="000000"/>
          <w:sz w:val="24"/>
          <w:szCs w:val="24"/>
        </w:rPr>
        <w:t>Instrucciones para desarrollar el instrumento</w:t>
      </w:r>
      <w:r w:rsidRPr="006B1D3C">
        <w:rPr>
          <w:rFonts w:ascii="Arial" w:eastAsia="Calibri" w:hAnsi="Arial" w:cs="Arial"/>
          <w:color w:val="000000"/>
          <w:sz w:val="24"/>
          <w:szCs w:val="24"/>
        </w:rPr>
        <w:t>:</w:t>
      </w:r>
    </w:p>
    <w:p w14:paraId="69B1101E" w14:textId="77777777" w:rsidR="00CF0CEC" w:rsidRPr="006B1D3C" w:rsidRDefault="00CF0CEC">
      <w:pPr>
        <w:pBdr>
          <w:top w:val="nil"/>
          <w:left w:val="nil"/>
          <w:bottom w:val="nil"/>
          <w:right w:val="nil"/>
          <w:between w:val="nil"/>
        </w:pBdr>
        <w:spacing w:line="240" w:lineRule="auto"/>
        <w:ind w:left="0" w:hanging="2"/>
        <w:rPr>
          <w:rFonts w:ascii="Arial" w:eastAsia="Calibri" w:hAnsi="Arial" w:cs="Arial"/>
          <w:color w:val="000000"/>
          <w:sz w:val="24"/>
          <w:szCs w:val="24"/>
        </w:rPr>
      </w:pPr>
    </w:p>
    <w:p w14:paraId="52B74CF3" w14:textId="119438B9" w:rsidR="00FA638A" w:rsidRPr="006B1D3C" w:rsidRDefault="00B4067F">
      <w:pPr>
        <w:numPr>
          <w:ilvl w:val="0"/>
          <w:numId w:val="3"/>
        </w:numPr>
        <w:pBdr>
          <w:top w:val="nil"/>
          <w:left w:val="nil"/>
          <w:bottom w:val="nil"/>
          <w:right w:val="nil"/>
          <w:between w:val="nil"/>
        </w:pBdr>
        <w:spacing w:line="240" w:lineRule="auto"/>
        <w:ind w:left="0" w:hanging="2"/>
        <w:rPr>
          <w:rFonts w:ascii="Arial" w:eastAsia="Calibri" w:hAnsi="Arial" w:cs="Arial"/>
          <w:color w:val="000000"/>
          <w:sz w:val="24"/>
          <w:szCs w:val="24"/>
        </w:rPr>
      </w:pPr>
      <w:r w:rsidRPr="006B1D3C">
        <w:rPr>
          <w:rFonts w:ascii="Arial" w:eastAsia="Calibri" w:hAnsi="Arial" w:cs="Arial"/>
          <w:color w:val="000000"/>
          <w:sz w:val="24"/>
          <w:szCs w:val="24"/>
        </w:rPr>
        <w:lastRenderedPageBreak/>
        <w:t xml:space="preserve">Lea cuidadosamente </w:t>
      </w:r>
      <w:r w:rsidR="005D0A1C" w:rsidRPr="006B1D3C">
        <w:rPr>
          <w:rFonts w:ascii="Arial" w:eastAsia="Calibri" w:hAnsi="Arial" w:cs="Arial"/>
          <w:color w:val="000000"/>
          <w:sz w:val="24"/>
          <w:szCs w:val="24"/>
        </w:rPr>
        <w:t>los</w:t>
      </w:r>
      <w:r w:rsidRPr="006B1D3C">
        <w:rPr>
          <w:rFonts w:ascii="Arial" w:eastAsia="Calibri" w:hAnsi="Arial" w:cs="Arial"/>
          <w:color w:val="000000"/>
          <w:sz w:val="24"/>
          <w:szCs w:val="24"/>
        </w:rPr>
        <w:t xml:space="preserve"> enunciado</w:t>
      </w:r>
      <w:r w:rsidR="005D0A1C" w:rsidRPr="006B1D3C">
        <w:rPr>
          <w:rFonts w:ascii="Arial" w:eastAsia="Calibri" w:hAnsi="Arial" w:cs="Arial"/>
          <w:color w:val="000000"/>
          <w:sz w:val="24"/>
          <w:szCs w:val="24"/>
        </w:rPr>
        <w:t>s</w:t>
      </w:r>
      <w:r w:rsidR="00E77022" w:rsidRPr="006B1D3C">
        <w:rPr>
          <w:rFonts w:ascii="Arial" w:eastAsia="Calibri" w:hAnsi="Arial" w:cs="Arial"/>
          <w:color w:val="000000"/>
          <w:sz w:val="24"/>
          <w:szCs w:val="24"/>
        </w:rPr>
        <w:t xml:space="preserve"> que les propone el instructor</w:t>
      </w:r>
    </w:p>
    <w:p w14:paraId="031E6AD8" w14:textId="31E60F4B" w:rsidR="00CF0CEC" w:rsidRPr="006B1D3C" w:rsidRDefault="00B4067F" w:rsidP="00CF0CEC">
      <w:pPr>
        <w:numPr>
          <w:ilvl w:val="0"/>
          <w:numId w:val="3"/>
        </w:numPr>
        <w:pBdr>
          <w:top w:val="nil"/>
          <w:left w:val="nil"/>
          <w:bottom w:val="nil"/>
          <w:right w:val="nil"/>
          <w:between w:val="nil"/>
        </w:pBdr>
        <w:spacing w:line="240" w:lineRule="auto"/>
        <w:ind w:leftChars="0" w:left="0" w:firstLineChars="0" w:firstLine="0"/>
        <w:rPr>
          <w:rFonts w:ascii="Arial" w:eastAsia="Calibri" w:hAnsi="Arial" w:cs="Arial"/>
          <w:sz w:val="24"/>
          <w:szCs w:val="24"/>
        </w:rPr>
      </w:pPr>
      <w:r w:rsidRPr="006B1D3C">
        <w:rPr>
          <w:rFonts w:ascii="Arial" w:eastAsia="Calibri" w:hAnsi="Arial" w:cs="Arial"/>
          <w:color w:val="000000"/>
          <w:sz w:val="24"/>
          <w:szCs w:val="24"/>
        </w:rPr>
        <w:t>R</w:t>
      </w:r>
      <w:r w:rsidR="005D0A1C" w:rsidRPr="006B1D3C">
        <w:rPr>
          <w:rFonts w:ascii="Arial" w:eastAsia="Calibri" w:hAnsi="Arial" w:cs="Arial"/>
          <w:color w:val="000000"/>
          <w:sz w:val="24"/>
          <w:szCs w:val="24"/>
        </w:rPr>
        <w:t xml:space="preserve">ealizar el </w:t>
      </w:r>
      <w:r w:rsidR="00CF0CEC" w:rsidRPr="006B1D3C">
        <w:rPr>
          <w:rFonts w:ascii="Arial" w:eastAsia="Calibri" w:hAnsi="Arial" w:cs="Arial"/>
          <w:color w:val="000000"/>
          <w:sz w:val="24"/>
          <w:szCs w:val="24"/>
        </w:rPr>
        <w:t>I</w:t>
      </w:r>
      <w:r w:rsidR="005D0A1C" w:rsidRPr="006B1D3C">
        <w:rPr>
          <w:rFonts w:ascii="Arial" w:eastAsia="Calibri" w:hAnsi="Arial" w:cs="Arial"/>
          <w:color w:val="000000"/>
          <w:sz w:val="24"/>
          <w:szCs w:val="24"/>
        </w:rPr>
        <w:t xml:space="preserve">nforme </w:t>
      </w:r>
      <w:r w:rsidR="00CF0CEC" w:rsidRPr="006B1D3C">
        <w:rPr>
          <w:rFonts w:ascii="Arial" w:eastAsia="Calibri" w:hAnsi="Arial" w:cs="Arial"/>
          <w:color w:val="000000"/>
          <w:sz w:val="24"/>
          <w:szCs w:val="24"/>
        </w:rPr>
        <w:t>Técnico d</w:t>
      </w:r>
      <w:r w:rsidR="005D0A1C" w:rsidRPr="006B1D3C">
        <w:rPr>
          <w:rFonts w:ascii="Arial" w:eastAsia="Calibri" w:hAnsi="Arial" w:cs="Arial"/>
          <w:color w:val="000000"/>
          <w:sz w:val="24"/>
          <w:szCs w:val="24"/>
        </w:rPr>
        <w:t>en</w:t>
      </w:r>
      <w:r w:rsidR="00CF0CEC" w:rsidRPr="006B1D3C">
        <w:rPr>
          <w:rFonts w:ascii="Arial" w:eastAsia="Calibri" w:hAnsi="Arial" w:cs="Arial"/>
          <w:color w:val="000000"/>
          <w:sz w:val="24"/>
          <w:szCs w:val="24"/>
        </w:rPr>
        <w:t>tro del instrumento</w:t>
      </w:r>
      <w:r w:rsidR="005D0A1C" w:rsidRPr="006B1D3C">
        <w:rPr>
          <w:rFonts w:ascii="Arial" w:eastAsia="Calibri" w:hAnsi="Arial" w:cs="Arial"/>
          <w:color w:val="000000"/>
          <w:sz w:val="24"/>
          <w:szCs w:val="24"/>
        </w:rPr>
        <w:t xml:space="preserve"> de la practica siguiendo los lineamientos de</w:t>
      </w:r>
      <w:r w:rsidRPr="006B1D3C">
        <w:rPr>
          <w:rFonts w:ascii="Arial" w:eastAsia="Calibri" w:hAnsi="Arial" w:cs="Arial"/>
          <w:color w:val="000000"/>
          <w:sz w:val="24"/>
          <w:szCs w:val="24"/>
        </w:rPr>
        <w:t xml:space="preserve"> las </w:t>
      </w:r>
      <w:r w:rsidR="00CF0CEC" w:rsidRPr="006B1D3C">
        <w:rPr>
          <w:rFonts w:ascii="Arial" w:eastAsia="Calibri" w:hAnsi="Arial" w:cs="Arial"/>
          <w:color w:val="000000"/>
          <w:sz w:val="24"/>
          <w:szCs w:val="24"/>
        </w:rPr>
        <w:t xml:space="preserve">   </w:t>
      </w:r>
    </w:p>
    <w:p w14:paraId="6F4FF26B" w14:textId="77777777" w:rsidR="00CF0CEC" w:rsidRPr="006B1D3C" w:rsidRDefault="00CF0CEC" w:rsidP="00CF0CEC">
      <w:pPr>
        <w:pBdr>
          <w:top w:val="nil"/>
          <w:left w:val="nil"/>
          <w:bottom w:val="nil"/>
          <w:right w:val="nil"/>
          <w:between w:val="nil"/>
        </w:pBdr>
        <w:spacing w:line="240" w:lineRule="auto"/>
        <w:ind w:leftChars="0" w:left="0" w:firstLineChars="0" w:firstLine="0"/>
        <w:rPr>
          <w:rFonts w:ascii="Arial" w:eastAsia="Calibri" w:hAnsi="Arial" w:cs="Arial"/>
          <w:color w:val="000000"/>
          <w:sz w:val="24"/>
          <w:szCs w:val="24"/>
        </w:rPr>
      </w:pPr>
      <w:r w:rsidRPr="006B1D3C">
        <w:rPr>
          <w:rFonts w:ascii="Arial" w:eastAsia="Calibri" w:hAnsi="Arial" w:cs="Arial"/>
          <w:sz w:val="24"/>
          <w:szCs w:val="24"/>
        </w:rPr>
        <w:t xml:space="preserve">               </w:t>
      </w:r>
      <w:r w:rsidRPr="006B1D3C">
        <w:rPr>
          <w:rFonts w:ascii="Arial" w:eastAsia="Calibri" w:hAnsi="Arial" w:cs="Arial"/>
          <w:color w:val="000000"/>
          <w:sz w:val="24"/>
          <w:szCs w:val="24"/>
        </w:rPr>
        <w:t>indicaciones según por el instructor, aplicando los conocimientos adquiridos en formación.</w:t>
      </w:r>
    </w:p>
    <w:p w14:paraId="7ED1232C" w14:textId="6913DEB1" w:rsidR="005D0A1C" w:rsidRPr="006B1D3C" w:rsidRDefault="005D0A1C" w:rsidP="00CF0CEC">
      <w:pPr>
        <w:pBdr>
          <w:top w:val="nil"/>
          <w:left w:val="nil"/>
          <w:bottom w:val="nil"/>
          <w:right w:val="nil"/>
          <w:between w:val="nil"/>
        </w:pBdr>
        <w:spacing w:line="240" w:lineRule="auto"/>
        <w:ind w:leftChars="0" w:left="0" w:firstLineChars="0" w:firstLine="0"/>
        <w:rPr>
          <w:rFonts w:ascii="Arial" w:eastAsia="Calibri" w:hAnsi="Arial" w:cs="Arial"/>
          <w:sz w:val="24"/>
          <w:szCs w:val="24"/>
        </w:rPr>
      </w:pPr>
      <w:r w:rsidRPr="006B1D3C">
        <w:rPr>
          <w:rFonts w:ascii="Arial" w:eastAsia="Calibri" w:hAnsi="Arial" w:cs="Arial"/>
          <w:color w:val="000000"/>
          <w:sz w:val="24"/>
          <w:szCs w:val="24"/>
        </w:rPr>
        <w:t xml:space="preserve">             </w:t>
      </w:r>
    </w:p>
    <w:p w14:paraId="44ACC554" w14:textId="3F26D86F" w:rsidR="00FA638A" w:rsidRPr="006B1D3C" w:rsidRDefault="007472E9" w:rsidP="005D0A1C">
      <w:pPr>
        <w:pStyle w:val="Prrafodelista"/>
        <w:numPr>
          <w:ilvl w:val="0"/>
          <w:numId w:val="2"/>
        </w:numPr>
        <w:pBdr>
          <w:top w:val="nil"/>
          <w:left w:val="nil"/>
          <w:bottom w:val="nil"/>
          <w:right w:val="nil"/>
          <w:between w:val="nil"/>
        </w:pBdr>
        <w:spacing w:line="240" w:lineRule="auto"/>
        <w:ind w:leftChars="0" w:firstLineChars="0"/>
        <w:rPr>
          <w:rFonts w:ascii="Arial" w:eastAsia="Calibri" w:hAnsi="Arial" w:cs="Arial"/>
          <w:sz w:val="24"/>
          <w:szCs w:val="24"/>
        </w:rPr>
      </w:pPr>
      <w:r w:rsidRPr="006B1D3C">
        <w:rPr>
          <w:rFonts w:ascii="Arial" w:eastAsia="Calibri" w:hAnsi="Arial" w:cs="Arial"/>
          <w:sz w:val="24"/>
          <w:szCs w:val="24"/>
        </w:rPr>
        <w:t>Indicaciones</w:t>
      </w:r>
      <w:r w:rsidR="00B4067F" w:rsidRPr="006B1D3C">
        <w:rPr>
          <w:rFonts w:ascii="Arial" w:eastAsia="Calibri" w:hAnsi="Arial" w:cs="Arial"/>
          <w:sz w:val="24"/>
          <w:szCs w:val="24"/>
        </w:rPr>
        <w:t>:</w:t>
      </w:r>
    </w:p>
    <w:p w14:paraId="17B76B51" w14:textId="77777777" w:rsidR="00204798" w:rsidRPr="006B1D3C" w:rsidRDefault="00204798" w:rsidP="00204798">
      <w:pPr>
        <w:ind w:leftChars="0" w:left="0" w:firstLineChars="0" w:firstLine="0"/>
        <w:jc w:val="both"/>
        <w:rPr>
          <w:rFonts w:ascii="Arial" w:eastAsia="Calibri" w:hAnsi="Arial" w:cs="Arial"/>
          <w:sz w:val="24"/>
          <w:szCs w:val="24"/>
        </w:rPr>
      </w:pPr>
    </w:p>
    <w:p w14:paraId="5C257C7F" w14:textId="77777777" w:rsidR="00C9433A" w:rsidRPr="006B1D3C" w:rsidRDefault="00F84189" w:rsidP="00C9433A">
      <w:pPr>
        <w:ind w:leftChars="0" w:left="0" w:firstLineChars="0" w:firstLine="0"/>
        <w:jc w:val="both"/>
        <w:rPr>
          <w:rFonts w:ascii="Arial" w:hAnsi="Arial" w:cs="Arial"/>
          <w:sz w:val="24"/>
          <w:szCs w:val="24"/>
        </w:rPr>
      </w:pPr>
      <w:r w:rsidRPr="006B1D3C">
        <w:rPr>
          <w:rFonts w:ascii="Arial" w:eastAsia="Calibri" w:hAnsi="Arial" w:cs="Arial"/>
          <w:sz w:val="24"/>
          <w:szCs w:val="24"/>
        </w:rPr>
        <w:t xml:space="preserve">4.1 </w:t>
      </w:r>
      <w:r w:rsidR="00C9433A" w:rsidRPr="006B1D3C">
        <w:rPr>
          <w:rFonts w:ascii="Arial" w:hAnsi="Arial" w:cs="Arial"/>
          <w:sz w:val="24"/>
          <w:szCs w:val="24"/>
        </w:rPr>
        <w:t>Tiene por objeto determinar la diferencia de nivel entre dos puntos, generalmente BMs Si la distancia que separa dos puntos A y B supera la permitida por el límite máximo de utilización de la mira en función del número de aumentos del telescopio, la diferencia de altura entre los mismos se determina nivelando varios tramos.</w:t>
      </w:r>
    </w:p>
    <w:p w14:paraId="25260D39" w14:textId="77777777" w:rsidR="00C9433A" w:rsidRPr="006B1D3C" w:rsidRDefault="00C9433A" w:rsidP="00C9433A">
      <w:pPr>
        <w:ind w:leftChars="0" w:left="0" w:firstLineChars="0" w:firstLine="0"/>
        <w:jc w:val="both"/>
        <w:rPr>
          <w:rFonts w:ascii="Arial" w:hAnsi="Arial" w:cs="Arial"/>
          <w:sz w:val="24"/>
          <w:szCs w:val="24"/>
        </w:rPr>
      </w:pPr>
    </w:p>
    <w:p w14:paraId="3FD60B90" w14:textId="77777777" w:rsidR="00C9433A" w:rsidRPr="006B1D3C" w:rsidRDefault="00C9433A" w:rsidP="00C9433A">
      <w:pPr>
        <w:ind w:leftChars="0" w:left="0" w:firstLineChars="0" w:firstLine="0"/>
        <w:jc w:val="both"/>
        <w:rPr>
          <w:rFonts w:ascii="Arial" w:hAnsi="Arial" w:cs="Arial"/>
          <w:sz w:val="24"/>
          <w:szCs w:val="24"/>
        </w:rPr>
      </w:pPr>
      <w:r w:rsidRPr="006B1D3C">
        <w:rPr>
          <w:rFonts w:ascii="Arial" w:hAnsi="Arial" w:cs="Arial"/>
          <w:sz w:val="24"/>
          <w:szCs w:val="24"/>
        </w:rPr>
        <w:t>Se toman las distancias aproximadamente iguales entre el instrumento y las dos miras, con esto se eliminará cualquier error en las lecturas debido a la curvatura terrestre y la refracción atmosférica.</w:t>
      </w:r>
    </w:p>
    <w:p w14:paraId="11867493" w14:textId="77777777" w:rsidR="00C9433A" w:rsidRPr="006B1D3C" w:rsidRDefault="00C9433A" w:rsidP="00C9433A">
      <w:pPr>
        <w:ind w:leftChars="0" w:left="0" w:firstLineChars="0" w:firstLine="0"/>
        <w:jc w:val="both"/>
        <w:rPr>
          <w:rFonts w:ascii="Arial" w:hAnsi="Arial" w:cs="Arial"/>
          <w:sz w:val="24"/>
          <w:szCs w:val="24"/>
        </w:rPr>
      </w:pPr>
    </w:p>
    <w:p w14:paraId="5FC794F0" w14:textId="1A337A1E" w:rsidR="0076776D" w:rsidRPr="006B1D3C" w:rsidRDefault="00C9433A" w:rsidP="00CC0F1B">
      <w:pPr>
        <w:ind w:leftChars="0" w:left="0" w:firstLineChars="0" w:firstLine="0"/>
        <w:jc w:val="both"/>
        <w:rPr>
          <w:rFonts w:ascii="Arial" w:hAnsi="Arial" w:cs="Arial"/>
          <w:sz w:val="24"/>
          <w:szCs w:val="24"/>
        </w:rPr>
      </w:pPr>
      <w:r w:rsidRPr="006B1D3C">
        <w:rPr>
          <w:rFonts w:ascii="Arial" w:hAnsi="Arial" w:cs="Arial"/>
          <w:sz w:val="24"/>
          <w:szCs w:val="24"/>
        </w:rPr>
        <w:t xml:space="preserve">La diferencia de altura entre los puntos </w:t>
      </w:r>
      <w:r w:rsidRPr="006B1D3C">
        <w:rPr>
          <w:rFonts w:ascii="Cambria Math" w:hAnsi="Cambria Math" w:cs="Cambria Math"/>
          <w:sz w:val="24"/>
          <w:szCs w:val="24"/>
        </w:rPr>
        <w:t>𝐴</w:t>
      </w:r>
      <w:r w:rsidRPr="006B1D3C">
        <w:rPr>
          <w:rFonts w:ascii="Arial" w:hAnsi="Arial" w:cs="Arial"/>
          <w:sz w:val="24"/>
          <w:szCs w:val="24"/>
        </w:rPr>
        <w:t xml:space="preserve"> y </w:t>
      </w:r>
      <w:r w:rsidRPr="006B1D3C">
        <w:rPr>
          <w:rFonts w:ascii="Cambria Math" w:hAnsi="Cambria Math" w:cs="Cambria Math"/>
          <w:sz w:val="24"/>
          <w:szCs w:val="24"/>
        </w:rPr>
        <w:t>𝐵</w:t>
      </w:r>
      <w:r w:rsidRPr="006B1D3C">
        <w:rPr>
          <w:rFonts w:ascii="Arial" w:hAnsi="Arial" w:cs="Arial"/>
          <w:sz w:val="24"/>
          <w:szCs w:val="24"/>
        </w:rPr>
        <w:t xml:space="preserve"> es igual a la sumatoria de la lecturas atrás ∑ </w:t>
      </w:r>
      <w:r w:rsidRPr="006B1D3C">
        <w:rPr>
          <w:rFonts w:ascii="Cambria Math" w:hAnsi="Cambria Math" w:cs="Cambria Math"/>
          <w:sz w:val="24"/>
          <w:szCs w:val="24"/>
        </w:rPr>
        <w:t>𝑉</w:t>
      </w:r>
      <w:r w:rsidRPr="006B1D3C">
        <w:rPr>
          <w:rFonts w:ascii="Arial" w:hAnsi="Arial" w:cs="Arial"/>
          <w:sz w:val="24"/>
          <w:szCs w:val="24"/>
        </w:rPr>
        <w:t xml:space="preserve">(+), menos la sumatoria de la lecturas adelante ∑ </w:t>
      </w:r>
      <w:r w:rsidRPr="006B1D3C">
        <w:rPr>
          <w:rFonts w:ascii="Cambria Math" w:hAnsi="Cambria Math" w:cs="Cambria Math"/>
          <w:sz w:val="24"/>
          <w:szCs w:val="24"/>
        </w:rPr>
        <w:t>𝑉</w:t>
      </w:r>
      <w:r w:rsidRPr="006B1D3C">
        <w:rPr>
          <w:rFonts w:ascii="Arial" w:hAnsi="Arial" w:cs="Arial"/>
          <w:sz w:val="24"/>
          <w:szCs w:val="24"/>
        </w:rPr>
        <w:t>(−).</w:t>
      </w:r>
    </w:p>
    <w:p w14:paraId="462AC105" w14:textId="63C94436" w:rsidR="0076776D" w:rsidRPr="006B1D3C" w:rsidRDefault="0076776D" w:rsidP="00CC0F1B">
      <w:pPr>
        <w:ind w:leftChars="0" w:left="0" w:firstLineChars="0" w:firstLine="0"/>
        <w:jc w:val="both"/>
        <w:rPr>
          <w:rFonts w:ascii="Arial" w:eastAsia="Calibri" w:hAnsi="Arial" w:cs="Arial"/>
          <w:sz w:val="24"/>
          <w:szCs w:val="24"/>
        </w:rPr>
      </w:pPr>
    </w:p>
    <w:p w14:paraId="5880FD0C" w14:textId="4A34F4A1" w:rsidR="00C9433A" w:rsidRPr="006B1D3C" w:rsidRDefault="006B1D3C" w:rsidP="006B1D3C">
      <w:pPr>
        <w:ind w:leftChars="0" w:left="0" w:firstLineChars="0" w:firstLine="0"/>
        <w:rPr>
          <w:rFonts w:ascii="Arial" w:eastAsia="Calibri" w:hAnsi="Arial" w:cs="Arial"/>
          <w:sz w:val="24"/>
          <w:szCs w:val="24"/>
        </w:rPr>
      </w:pPr>
      <w:r w:rsidRPr="006B1D3C">
        <w:rPr>
          <w:rFonts w:ascii="Arial" w:hAnsi="Arial" w:cs="Arial"/>
          <w:noProof/>
          <w:sz w:val="24"/>
          <w:szCs w:val="24"/>
          <w:lang w:val="en-US" w:eastAsia="en-US"/>
        </w:rPr>
        <w:drawing>
          <wp:anchor distT="0" distB="0" distL="114300" distR="114300" simplePos="0" relativeHeight="251659264" behindDoc="1" locked="0" layoutInCell="1" allowOverlap="1" wp14:anchorId="3F3B59EF" wp14:editId="701B46E6">
            <wp:simplePos x="0" y="0"/>
            <wp:positionH relativeFrom="margin">
              <wp:posOffset>1905</wp:posOffset>
            </wp:positionH>
            <wp:positionV relativeFrom="paragraph">
              <wp:posOffset>299720</wp:posOffset>
            </wp:positionV>
            <wp:extent cx="5286375" cy="2621915"/>
            <wp:effectExtent l="0" t="0" r="9525" b="6985"/>
            <wp:wrapTight wrapText="bothSides">
              <wp:wrapPolygon edited="0">
                <wp:start x="0" y="0"/>
                <wp:lineTo x="0" y="21501"/>
                <wp:lineTo x="21561" y="21501"/>
                <wp:lineTo x="21561" y="0"/>
                <wp:lineTo x="0" y="0"/>
              </wp:wrapPolygon>
            </wp:wrapTight>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86375" cy="2621915"/>
                    </a:xfrm>
                    <a:prstGeom prst="rect">
                      <a:avLst/>
                    </a:prstGeom>
                    <a:noFill/>
                    <a:ln>
                      <a:noFill/>
                    </a:ln>
                  </pic:spPr>
                </pic:pic>
              </a:graphicData>
            </a:graphic>
            <wp14:sizeRelH relativeFrom="page">
              <wp14:pctWidth>0</wp14:pctWidth>
            </wp14:sizeRelH>
            <wp14:sizeRelV relativeFrom="page">
              <wp14:pctHeight>0</wp14:pctHeight>
            </wp14:sizeRelV>
          </wp:anchor>
        </w:drawing>
      </w:r>
      <w:r w:rsidR="0076776D" w:rsidRPr="006B1D3C">
        <w:rPr>
          <w:rFonts w:ascii="Arial" w:eastAsia="Calibri" w:hAnsi="Arial" w:cs="Arial"/>
          <w:i/>
          <w:iCs/>
          <w:sz w:val="24"/>
          <w:szCs w:val="24"/>
          <w:u w:val="single"/>
        </w:rPr>
        <w:t>NIVELACIÓN GEOMETRICA COMPUESTA Y CONTRA NIVELACIÓN</w:t>
      </w:r>
      <w:r w:rsidR="0076776D" w:rsidRPr="006B1D3C">
        <w:rPr>
          <w:rFonts w:ascii="Arial" w:eastAsia="Calibri" w:hAnsi="Arial" w:cs="Arial"/>
          <w:sz w:val="24"/>
          <w:szCs w:val="24"/>
        </w:rPr>
        <w:t>.</w:t>
      </w:r>
    </w:p>
    <w:p w14:paraId="0702773D" w14:textId="79DDB9FC" w:rsidR="0076776D" w:rsidRPr="006B1D3C" w:rsidRDefault="0076776D" w:rsidP="006B1D3C">
      <w:pPr>
        <w:ind w:leftChars="0" w:left="0" w:firstLineChars="0" w:firstLine="0"/>
        <w:rPr>
          <w:rFonts w:ascii="Arial" w:eastAsia="Calibri" w:hAnsi="Arial" w:cs="Arial"/>
          <w:sz w:val="24"/>
          <w:szCs w:val="24"/>
        </w:rPr>
      </w:pPr>
      <w:r w:rsidRPr="006B1D3C">
        <w:rPr>
          <w:rFonts w:ascii="Arial" w:eastAsia="Calibri" w:hAnsi="Arial" w:cs="Arial"/>
          <w:i/>
          <w:iCs/>
          <w:sz w:val="24"/>
          <w:szCs w:val="24"/>
          <w:u w:val="single"/>
        </w:rPr>
        <w:t>NIVELACIÓN GEOMETRICA COMPUESTA METODO PO</w:t>
      </w:r>
      <w:r w:rsidR="00A036C1" w:rsidRPr="006B1D3C">
        <w:rPr>
          <w:rFonts w:ascii="Arial" w:eastAsia="Calibri" w:hAnsi="Arial" w:cs="Arial"/>
          <w:i/>
          <w:iCs/>
          <w:sz w:val="24"/>
          <w:szCs w:val="24"/>
          <w:u w:val="single"/>
        </w:rPr>
        <w:t>R P</w:t>
      </w:r>
      <w:r w:rsidRPr="006B1D3C">
        <w:rPr>
          <w:rFonts w:ascii="Arial" w:eastAsia="Calibri" w:hAnsi="Arial" w:cs="Arial"/>
          <w:i/>
          <w:iCs/>
          <w:sz w:val="24"/>
          <w:szCs w:val="24"/>
          <w:u w:val="single"/>
        </w:rPr>
        <w:t>UNTOS DE TECH</w:t>
      </w:r>
      <w:r w:rsidR="00A036C1" w:rsidRPr="006B1D3C">
        <w:rPr>
          <w:rFonts w:ascii="Arial" w:eastAsia="Calibri" w:hAnsi="Arial" w:cs="Arial"/>
          <w:i/>
          <w:iCs/>
          <w:sz w:val="24"/>
          <w:szCs w:val="24"/>
          <w:u w:val="single"/>
        </w:rPr>
        <w:t>O Y SUELO</w:t>
      </w:r>
      <w:r w:rsidR="00A036C1" w:rsidRPr="006B1D3C">
        <w:rPr>
          <w:rFonts w:ascii="Arial" w:eastAsia="Calibri" w:hAnsi="Arial" w:cs="Arial"/>
          <w:sz w:val="24"/>
          <w:szCs w:val="24"/>
        </w:rPr>
        <w:t>.</w:t>
      </w:r>
    </w:p>
    <w:p w14:paraId="40A7B676" w14:textId="6556258B" w:rsidR="0076776D" w:rsidRPr="006B1D3C" w:rsidRDefault="00A036C1" w:rsidP="00F84189">
      <w:pPr>
        <w:ind w:leftChars="0" w:left="0" w:firstLineChars="0" w:firstLine="0"/>
        <w:jc w:val="both"/>
        <w:rPr>
          <w:rFonts w:ascii="Arial" w:eastAsia="Calibri" w:hAnsi="Arial" w:cs="Arial"/>
          <w:sz w:val="24"/>
          <w:szCs w:val="24"/>
        </w:rPr>
      </w:pPr>
      <w:r w:rsidRPr="006B1D3C">
        <w:rPr>
          <w:rFonts w:ascii="Arial" w:hAnsi="Arial" w:cs="Arial"/>
          <w:noProof/>
          <w:sz w:val="24"/>
          <w:szCs w:val="24"/>
          <w:lang w:val="en-US" w:eastAsia="en-US"/>
        </w:rPr>
        <w:drawing>
          <wp:anchor distT="0" distB="0" distL="114300" distR="114300" simplePos="0" relativeHeight="251660288" behindDoc="1" locked="0" layoutInCell="1" allowOverlap="1" wp14:anchorId="25745290" wp14:editId="690798A1">
            <wp:simplePos x="0" y="0"/>
            <wp:positionH relativeFrom="column">
              <wp:posOffset>1520825</wp:posOffset>
            </wp:positionH>
            <wp:positionV relativeFrom="paragraph">
              <wp:posOffset>3175</wp:posOffset>
            </wp:positionV>
            <wp:extent cx="2948305" cy="2447925"/>
            <wp:effectExtent l="0" t="0" r="4445" b="9525"/>
            <wp:wrapTight wrapText="bothSides">
              <wp:wrapPolygon edited="0">
                <wp:start x="0" y="0"/>
                <wp:lineTo x="0" y="21516"/>
                <wp:lineTo x="21493" y="21516"/>
                <wp:lineTo x="21493" y="0"/>
                <wp:lineTo x="0" y="0"/>
              </wp:wrapPolygon>
            </wp:wrapTight>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b="14315"/>
                    <a:stretch/>
                  </pic:blipFill>
                  <pic:spPr bwMode="auto">
                    <a:xfrm>
                      <a:off x="0" y="0"/>
                      <a:ext cx="2948305" cy="24479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CD746C0" w14:textId="4BD5D4EB" w:rsidR="0076776D" w:rsidRPr="006B1D3C" w:rsidRDefault="0076776D" w:rsidP="00F84189">
      <w:pPr>
        <w:ind w:leftChars="0" w:left="0" w:firstLineChars="0" w:firstLine="0"/>
        <w:jc w:val="both"/>
        <w:rPr>
          <w:rFonts w:ascii="Arial" w:eastAsia="Calibri" w:hAnsi="Arial" w:cs="Arial"/>
          <w:sz w:val="24"/>
          <w:szCs w:val="24"/>
        </w:rPr>
      </w:pPr>
    </w:p>
    <w:p w14:paraId="368A14C4" w14:textId="77777777" w:rsidR="0076776D" w:rsidRPr="006B1D3C" w:rsidRDefault="0076776D" w:rsidP="00F84189">
      <w:pPr>
        <w:ind w:leftChars="0" w:left="0" w:firstLineChars="0" w:firstLine="0"/>
        <w:jc w:val="both"/>
        <w:rPr>
          <w:rFonts w:ascii="Arial" w:eastAsia="Calibri" w:hAnsi="Arial" w:cs="Arial"/>
          <w:sz w:val="24"/>
          <w:szCs w:val="24"/>
        </w:rPr>
      </w:pPr>
    </w:p>
    <w:p w14:paraId="6D819B3C" w14:textId="77777777" w:rsidR="0076776D" w:rsidRPr="006B1D3C" w:rsidRDefault="0076776D" w:rsidP="00F84189">
      <w:pPr>
        <w:ind w:leftChars="0" w:left="0" w:firstLineChars="0" w:firstLine="0"/>
        <w:jc w:val="both"/>
        <w:rPr>
          <w:rFonts w:ascii="Arial" w:eastAsia="Calibri" w:hAnsi="Arial" w:cs="Arial"/>
          <w:sz w:val="24"/>
          <w:szCs w:val="24"/>
        </w:rPr>
      </w:pPr>
    </w:p>
    <w:p w14:paraId="01ED6D69" w14:textId="77777777" w:rsidR="0076776D" w:rsidRPr="006B1D3C" w:rsidRDefault="0076776D" w:rsidP="00F84189">
      <w:pPr>
        <w:ind w:leftChars="0" w:left="0" w:firstLineChars="0" w:firstLine="0"/>
        <w:jc w:val="both"/>
        <w:rPr>
          <w:rFonts w:ascii="Arial" w:eastAsia="Calibri" w:hAnsi="Arial" w:cs="Arial"/>
          <w:sz w:val="24"/>
          <w:szCs w:val="24"/>
        </w:rPr>
      </w:pPr>
    </w:p>
    <w:p w14:paraId="4C9A3027" w14:textId="77777777" w:rsidR="0076776D" w:rsidRPr="006B1D3C" w:rsidRDefault="0076776D" w:rsidP="00F84189">
      <w:pPr>
        <w:ind w:leftChars="0" w:left="0" w:firstLineChars="0" w:firstLine="0"/>
        <w:jc w:val="both"/>
        <w:rPr>
          <w:rFonts w:ascii="Arial" w:eastAsia="Calibri" w:hAnsi="Arial" w:cs="Arial"/>
          <w:sz w:val="24"/>
          <w:szCs w:val="24"/>
        </w:rPr>
      </w:pPr>
    </w:p>
    <w:p w14:paraId="00DD26BD" w14:textId="77777777" w:rsidR="0076776D" w:rsidRPr="006B1D3C" w:rsidRDefault="0076776D" w:rsidP="00F84189">
      <w:pPr>
        <w:ind w:leftChars="0" w:left="0" w:firstLineChars="0" w:firstLine="0"/>
        <w:jc w:val="both"/>
        <w:rPr>
          <w:rFonts w:ascii="Arial" w:eastAsia="Calibri" w:hAnsi="Arial" w:cs="Arial"/>
          <w:sz w:val="24"/>
          <w:szCs w:val="24"/>
        </w:rPr>
      </w:pPr>
    </w:p>
    <w:p w14:paraId="59D673AF" w14:textId="77777777" w:rsidR="0076776D" w:rsidRPr="006B1D3C" w:rsidRDefault="0076776D" w:rsidP="00F84189">
      <w:pPr>
        <w:ind w:leftChars="0" w:left="0" w:firstLineChars="0" w:firstLine="0"/>
        <w:jc w:val="both"/>
        <w:rPr>
          <w:rFonts w:ascii="Arial" w:eastAsia="Calibri" w:hAnsi="Arial" w:cs="Arial"/>
          <w:sz w:val="24"/>
          <w:szCs w:val="24"/>
        </w:rPr>
      </w:pPr>
    </w:p>
    <w:p w14:paraId="7008B36D" w14:textId="77777777" w:rsidR="0076776D" w:rsidRPr="006B1D3C" w:rsidRDefault="0076776D" w:rsidP="00F84189">
      <w:pPr>
        <w:ind w:leftChars="0" w:left="0" w:firstLineChars="0" w:firstLine="0"/>
        <w:jc w:val="both"/>
        <w:rPr>
          <w:rFonts w:ascii="Arial" w:eastAsia="Calibri" w:hAnsi="Arial" w:cs="Arial"/>
          <w:sz w:val="24"/>
          <w:szCs w:val="24"/>
        </w:rPr>
      </w:pPr>
    </w:p>
    <w:p w14:paraId="3C0BBD39" w14:textId="77777777" w:rsidR="0076776D" w:rsidRPr="006B1D3C" w:rsidRDefault="0076776D" w:rsidP="00F84189">
      <w:pPr>
        <w:ind w:leftChars="0" w:left="0" w:firstLineChars="0" w:firstLine="0"/>
        <w:jc w:val="both"/>
        <w:rPr>
          <w:rFonts w:ascii="Arial" w:eastAsia="Calibri" w:hAnsi="Arial" w:cs="Arial"/>
          <w:sz w:val="24"/>
          <w:szCs w:val="24"/>
        </w:rPr>
      </w:pPr>
    </w:p>
    <w:p w14:paraId="6FB0BA5A" w14:textId="77777777" w:rsidR="0076776D" w:rsidRPr="006B1D3C" w:rsidRDefault="0076776D" w:rsidP="00F84189">
      <w:pPr>
        <w:ind w:leftChars="0" w:left="0" w:firstLineChars="0" w:firstLine="0"/>
        <w:jc w:val="both"/>
        <w:rPr>
          <w:rFonts w:ascii="Arial" w:eastAsia="Calibri" w:hAnsi="Arial" w:cs="Arial"/>
          <w:sz w:val="24"/>
          <w:szCs w:val="24"/>
        </w:rPr>
      </w:pPr>
    </w:p>
    <w:p w14:paraId="4F2B6EB0" w14:textId="6BBB4417" w:rsidR="0076776D" w:rsidRPr="006B1D3C" w:rsidRDefault="0076776D" w:rsidP="00F84189">
      <w:pPr>
        <w:ind w:leftChars="0" w:left="0" w:firstLineChars="0" w:firstLine="0"/>
        <w:jc w:val="both"/>
        <w:rPr>
          <w:rFonts w:ascii="Arial" w:eastAsia="Calibri" w:hAnsi="Arial" w:cs="Arial"/>
          <w:sz w:val="24"/>
          <w:szCs w:val="24"/>
        </w:rPr>
      </w:pPr>
    </w:p>
    <w:p w14:paraId="0A301DCB" w14:textId="72F3BCE6" w:rsidR="00A036C1" w:rsidRPr="006B1D3C" w:rsidRDefault="00A036C1" w:rsidP="00F84189">
      <w:pPr>
        <w:ind w:leftChars="0" w:left="0" w:firstLineChars="0" w:firstLine="0"/>
        <w:jc w:val="both"/>
        <w:rPr>
          <w:rFonts w:ascii="Arial" w:eastAsia="Calibri" w:hAnsi="Arial" w:cs="Arial"/>
          <w:sz w:val="24"/>
          <w:szCs w:val="24"/>
        </w:rPr>
      </w:pPr>
    </w:p>
    <w:p w14:paraId="51A3446B" w14:textId="77777777" w:rsidR="00A036C1" w:rsidRPr="006B1D3C" w:rsidRDefault="00A036C1" w:rsidP="00F84189">
      <w:pPr>
        <w:ind w:leftChars="0" w:left="0" w:firstLineChars="0" w:firstLine="0"/>
        <w:jc w:val="both"/>
        <w:rPr>
          <w:rFonts w:ascii="Arial" w:eastAsia="Calibri" w:hAnsi="Arial" w:cs="Arial"/>
          <w:sz w:val="24"/>
          <w:szCs w:val="24"/>
        </w:rPr>
      </w:pPr>
    </w:p>
    <w:p w14:paraId="7C57B1DC" w14:textId="50423F96" w:rsidR="001E1200" w:rsidRPr="006B1D3C" w:rsidRDefault="001E1200" w:rsidP="00F84189">
      <w:pPr>
        <w:ind w:leftChars="0" w:left="0" w:firstLineChars="0" w:firstLine="0"/>
        <w:jc w:val="both"/>
        <w:rPr>
          <w:rFonts w:ascii="Arial" w:eastAsia="Calibri" w:hAnsi="Arial" w:cs="Arial"/>
          <w:sz w:val="24"/>
          <w:szCs w:val="24"/>
        </w:rPr>
      </w:pPr>
      <w:r w:rsidRPr="006B1D3C">
        <w:rPr>
          <w:rFonts w:ascii="Arial" w:eastAsia="Calibri" w:hAnsi="Arial" w:cs="Arial"/>
          <w:sz w:val="24"/>
          <w:szCs w:val="24"/>
        </w:rPr>
        <w:t xml:space="preserve">Todo esto </w:t>
      </w:r>
      <w:r w:rsidR="00ED7F51" w:rsidRPr="006B1D3C">
        <w:rPr>
          <w:rFonts w:ascii="Arial" w:eastAsia="Calibri" w:hAnsi="Arial" w:cs="Arial"/>
          <w:sz w:val="24"/>
          <w:szCs w:val="24"/>
        </w:rPr>
        <w:t>presentarlo</w:t>
      </w:r>
      <w:r w:rsidRPr="006B1D3C">
        <w:rPr>
          <w:rFonts w:ascii="Arial" w:eastAsia="Calibri" w:hAnsi="Arial" w:cs="Arial"/>
          <w:sz w:val="24"/>
          <w:szCs w:val="24"/>
        </w:rPr>
        <w:t xml:space="preserve"> como informe técnico </w:t>
      </w:r>
      <w:r w:rsidR="00ED7F51" w:rsidRPr="006B1D3C">
        <w:rPr>
          <w:rFonts w:ascii="Arial" w:eastAsia="Calibri" w:hAnsi="Arial" w:cs="Arial"/>
          <w:sz w:val="24"/>
          <w:szCs w:val="24"/>
        </w:rPr>
        <w:t xml:space="preserve">dentro del Instrumento que les dejo en el Territorium </w:t>
      </w:r>
      <w:r w:rsidR="00D64CB7" w:rsidRPr="006B1D3C">
        <w:rPr>
          <w:rFonts w:ascii="Arial" w:eastAsia="Calibri" w:hAnsi="Arial" w:cs="Arial"/>
          <w:sz w:val="24"/>
          <w:szCs w:val="24"/>
        </w:rPr>
        <w:t xml:space="preserve">con fotos en campo y </w:t>
      </w:r>
      <w:r w:rsidRPr="006B1D3C">
        <w:rPr>
          <w:rFonts w:ascii="Arial" w:eastAsia="Calibri" w:hAnsi="Arial" w:cs="Arial"/>
          <w:sz w:val="24"/>
          <w:szCs w:val="24"/>
        </w:rPr>
        <w:t xml:space="preserve">recontando </w:t>
      </w:r>
      <w:r w:rsidR="00DB46EE" w:rsidRPr="006B1D3C">
        <w:rPr>
          <w:rFonts w:ascii="Arial" w:eastAsia="Calibri" w:hAnsi="Arial" w:cs="Arial"/>
          <w:sz w:val="24"/>
          <w:szCs w:val="24"/>
        </w:rPr>
        <w:t xml:space="preserve">todo </w:t>
      </w:r>
      <w:r w:rsidRPr="006B1D3C">
        <w:rPr>
          <w:rFonts w:ascii="Arial" w:eastAsia="Calibri" w:hAnsi="Arial" w:cs="Arial"/>
          <w:sz w:val="24"/>
          <w:szCs w:val="24"/>
        </w:rPr>
        <w:t>lo que se realizó en dich</w:t>
      </w:r>
      <w:r w:rsidR="00D64CB7" w:rsidRPr="006B1D3C">
        <w:rPr>
          <w:rFonts w:ascii="Arial" w:eastAsia="Calibri" w:hAnsi="Arial" w:cs="Arial"/>
          <w:sz w:val="24"/>
          <w:szCs w:val="24"/>
        </w:rPr>
        <w:t xml:space="preserve">a </w:t>
      </w:r>
      <w:r w:rsidR="00ED7F51" w:rsidRPr="006B1D3C">
        <w:rPr>
          <w:rFonts w:ascii="Arial" w:eastAsia="Calibri" w:hAnsi="Arial" w:cs="Arial"/>
          <w:sz w:val="24"/>
          <w:szCs w:val="24"/>
        </w:rPr>
        <w:t>práctica</w:t>
      </w:r>
      <w:r w:rsidR="004A1E57" w:rsidRPr="006B1D3C">
        <w:rPr>
          <w:rFonts w:ascii="Arial" w:eastAsia="Calibri" w:hAnsi="Arial" w:cs="Arial"/>
          <w:sz w:val="24"/>
          <w:szCs w:val="24"/>
        </w:rPr>
        <w:t xml:space="preserve"> y presentar también </w:t>
      </w:r>
      <w:r w:rsidR="00F64B4E" w:rsidRPr="006B1D3C">
        <w:rPr>
          <w:rFonts w:ascii="Arial" w:eastAsia="Calibri" w:hAnsi="Arial" w:cs="Arial"/>
          <w:sz w:val="24"/>
          <w:szCs w:val="24"/>
        </w:rPr>
        <w:t>sus libretas o carteras de nivelación complementa resueltas con sus cotas y alturas instrumentales.</w:t>
      </w:r>
    </w:p>
    <w:p w14:paraId="482CC93F" w14:textId="1951465A" w:rsidR="00C601E1" w:rsidRPr="006B1D3C" w:rsidRDefault="00C601E1" w:rsidP="00F84189">
      <w:pPr>
        <w:ind w:leftChars="0" w:left="0" w:firstLineChars="0" w:firstLine="0"/>
        <w:jc w:val="both"/>
        <w:rPr>
          <w:rFonts w:ascii="Arial" w:eastAsia="Calibri" w:hAnsi="Arial" w:cs="Arial"/>
          <w:sz w:val="24"/>
          <w:szCs w:val="24"/>
        </w:rPr>
      </w:pPr>
    </w:p>
    <w:tbl>
      <w:tblPr>
        <w:tblStyle w:val="a1"/>
        <w:tblW w:w="990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9"/>
        <w:gridCol w:w="5807"/>
        <w:gridCol w:w="1532"/>
        <w:gridCol w:w="1007"/>
      </w:tblGrid>
      <w:tr w:rsidR="00FA638A" w:rsidRPr="006B1D3C" w14:paraId="14ED4C20" w14:textId="77777777" w:rsidTr="00DB46EE">
        <w:trPr>
          <w:trHeight w:val="303"/>
        </w:trPr>
        <w:tc>
          <w:tcPr>
            <w:tcW w:w="9905" w:type="dxa"/>
            <w:gridSpan w:val="4"/>
          </w:tcPr>
          <w:p w14:paraId="6EB343D7" w14:textId="77777777" w:rsidR="00C07DBC" w:rsidRPr="006B1D3C" w:rsidRDefault="00C07DBC">
            <w:pPr>
              <w:ind w:left="0" w:hanging="2"/>
              <w:jc w:val="both"/>
              <w:rPr>
                <w:rFonts w:ascii="Arial" w:eastAsia="Calibri" w:hAnsi="Arial" w:cs="Arial"/>
                <w:b/>
                <w:sz w:val="24"/>
                <w:szCs w:val="24"/>
              </w:rPr>
            </w:pPr>
          </w:p>
          <w:p w14:paraId="625C95D7" w14:textId="79167C80" w:rsidR="00FA638A" w:rsidRPr="006B1D3C" w:rsidRDefault="00B4067F">
            <w:pPr>
              <w:ind w:left="0" w:hanging="2"/>
              <w:jc w:val="both"/>
              <w:rPr>
                <w:rFonts w:ascii="Arial" w:eastAsia="Calibri" w:hAnsi="Arial" w:cs="Arial"/>
                <w:sz w:val="24"/>
                <w:szCs w:val="24"/>
              </w:rPr>
            </w:pPr>
            <w:r w:rsidRPr="006B1D3C">
              <w:rPr>
                <w:rFonts w:ascii="Arial" w:eastAsia="Calibri" w:hAnsi="Arial" w:cs="Arial"/>
                <w:b/>
                <w:sz w:val="24"/>
                <w:szCs w:val="24"/>
              </w:rPr>
              <w:t>Espacio para ser diligenciado por el Evaluador</w:t>
            </w:r>
          </w:p>
        </w:tc>
      </w:tr>
      <w:tr w:rsidR="00FA638A" w:rsidRPr="006B1D3C" w14:paraId="383B8E88" w14:textId="77777777" w:rsidTr="00180B4F">
        <w:trPr>
          <w:cantSplit/>
          <w:trHeight w:val="325"/>
        </w:trPr>
        <w:tc>
          <w:tcPr>
            <w:tcW w:w="7366" w:type="dxa"/>
            <w:gridSpan w:val="2"/>
            <w:vMerge w:val="restart"/>
          </w:tcPr>
          <w:p w14:paraId="551B8C68" w14:textId="3F6A8E85" w:rsidR="00FA638A" w:rsidRPr="00180B4F" w:rsidRDefault="00B4067F" w:rsidP="00180B4F">
            <w:pPr>
              <w:ind w:left="0" w:hanging="2"/>
              <w:jc w:val="both"/>
              <w:rPr>
                <w:rFonts w:ascii="Arial" w:eastAsia="Calibri" w:hAnsi="Arial" w:cs="Arial"/>
                <w:sz w:val="24"/>
                <w:szCs w:val="24"/>
              </w:rPr>
            </w:pPr>
            <w:r w:rsidRPr="006B1D3C">
              <w:rPr>
                <w:rFonts w:ascii="Arial" w:eastAsia="Calibri" w:hAnsi="Arial" w:cs="Arial"/>
                <w:sz w:val="24"/>
                <w:szCs w:val="24"/>
              </w:rPr>
              <w:t>OBSERVACIONES:</w:t>
            </w:r>
            <w:r w:rsidR="00180B4F" w:rsidRPr="00DB4E8D">
              <w:rPr>
                <w:rFonts w:ascii="Calibri" w:eastAsia="Calibri" w:hAnsi="Calibri" w:cs="Calibri"/>
                <w:sz w:val="28"/>
                <w:szCs w:val="28"/>
              </w:rPr>
              <w:t xml:space="preserve"> </w:t>
            </w:r>
            <w:r w:rsidR="00180B4F">
              <w:rPr>
                <w:rFonts w:ascii="Calibri" w:eastAsia="Calibri" w:hAnsi="Calibri" w:cs="Calibri"/>
                <w:sz w:val="28"/>
                <w:szCs w:val="28"/>
              </w:rPr>
              <w:t>BUENA</w:t>
            </w:r>
            <w:r w:rsidR="00180B4F" w:rsidRPr="00180B4F">
              <w:rPr>
                <w:rFonts w:ascii="Calibri" w:eastAsia="Calibri" w:hAnsi="Calibri" w:cs="Calibri"/>
                <w:sz w:val="28"/>
                <w:szCs w:val="28"/>
              </w:rPr>
              <w:t xml:space="preserve"> PRESENTACION DE LA ACTIVIDAD PRACTICA CONTINUAEN ASI CALIFICACION</w:t>
            </w:r>
            <w:r w:rsidR="00180B4F">
              <w:rPr>
                <w:rFonts w:ascii="Calibri" w:eastAsia="Calibri" w:hAnsi="Calibri" w:cs="Calibri"/>
                <w:sz w:val="28"/>
                <w:szCs w:val="28"/>
              </w:rPr>
              <w:t xml:space="preserve"> </w:t>
            </w:r>
            <w:r w:rsidR="00180B4F" w:rsidRPr="00180B4F">
              <w:rPr>
                <w:rFonts w:ascii="Calibri" w:eastAsia="Calibri" w:hAnsi="Calibri" w:cs="Calibri"/>
                <w:sz w:val="28"/>
                <w:szCs w:val="28"/>
              </w:rPr>
              <w:t xml:space="preserve"> </w:t>
            </w:r>
            <w:r w:rsidR="00180B4F">
              <w:rPr>
                <w:rFonts w:ascii="Calibri" w:eastAsia="Calibri" w:hAnsi="Calibri" w:cs="Calibri"/>
                <w:sz w:val="28"/>
                <w:szCs w:val="28"/>
              </w:rPr>
              <w:t>8</w:t>
            </w:r>
            <w:r w:rsidR="00180B4F" w:rsidRPr="00180B4F">
              <w:rPr>
                <w:rFonts w:ascii="Calibri" w:eastAsia="Calibri" w:hAnsi="Calibri" w:cs="Calibri"/>
                <w:sz w:val="28"/>
                <w:szCs w:val="28"/>
              </w:rPr>
              <w:t>5 %</w:t>
            </w:r>
          </w:p>
          <w:p w14:paraId="6E8E1421" w14:textId="77777777" w:rsidR="00180B4F" w:rsidRPr="006B1D3C" w:rsidRDefault="00180B4F">
            <w:pPr>
              <w:ind w:left="0" w:hanging="2"/>
              <w:jc w:val="both"/>
              <w:rPr>
                <w:rFonts w:ascii="Arial" w:eastAsia="Calibri" w:hAnsi="Arial" w:cs="Arial"/>
                <w:sz w:val="24"/>
                <w:szCs w:val="24"/>
              </w:rPr>
            </w:pPr>
          </w:p>
        </w:tc>
        <w:tc>
          <w:tcPr>
            <w:tcW w:w="2539" w:type="dxa"/>
            <w:gridSpan w:val="2"/>
            <w:vAlign w:val="center"/>
          </w:tcPr>
          <w:p w14:paraId="5BA73225" w14:textId="77777777" w:rsidR="00FA638A" w:rsidRPr="006B1D3C" w:rsidRDefault="00B4067F">
            <w:pPr>
              <w:ind w:left="0" w:hanging="2"/>
              <w:jc w:val="both"/>
              <w:rPr>
                <w:rFonts w:ascii="Arial" w:eastAsia="Calibri" w:hAnsi="Arial" w:cs="Arial"/>
                <w:sz w:val="24"/>
                <w:szCs w:val="24"/>
              </w:rPr>
            </w:pPr>
            <w:r w:rsidRPr="006B1D3C">
              <w:rPr>
                <w:rFonts w:ascii="Arial" w:eastAsia="Calibri" w:hAnsi="Arial" w:cs="Arial"/>
                <w:b/>
                <w:sz w:val="24"/>
                <w:szCs w:val="24"/>
              </w:rPr>
              <w:t>JUICIO DE VALOR:</w:t>
            </w:r>
          </w:p>
        </w:tc>
      </w:tr>
      <w:tr w:rsidR="00FA638A" w:rsidRPr="006B1D3C" w14:paraId="0A51D6F1" w14:textId="77777777" w:rsidTr="00180B4F">
        <w:trPr>
          <w:cantSplit/>
          <w:trHeight w:val="328"/>
        </w:trPr>
        <w:tc>
          <w:tcPr>
            <w:tcW w:w="7366" w:type="dxa"/>
            <w:gridSpan w:val="2"/>
            <w:vMerge/>
          </w:tcPr>
          <w:p w14:paraId="5FD7D01F" w14:textId="77777777" w:rsidR="00FA638A" w:rsidRPr="006B1D3C" w:rsidRDefault="00FA638A">
            <w:pPr>
              <w:widowControl w:val="0"/>
              <w:pBdr>
                <w:top w:val="nil"/>
                <w:left w:val="nil"/>
                <w:bottom w:val="nil"/>
                <w:right w:val="nil"/>
                <w:between w:val="nil"/>
              </w:pBdr>
              <w:spacing w:line="276" w:lineRule="auto"/>
              <w:ind w:left="0" w:hanging="2"/>
              <w:rPr>
                <w:rFonts w:ascii="Arial" w:eastAsia="Calibri" w:hAnsi="Arial" w:cs="Arial"/>
                <w:sz w:val="24"/>
                <w:szCs w:val="24"/>
              </w:rPr>
            </w:pPr>
          </w:p>
        </w:tc>
        <w:tc>
          <w:tcPr>
            <w:tcW w:w="1532" w:type="dxa"/>
            <w:vAlign w:val="center"/>
          </w:tcPr>
          <w:p w14:paraId="7558117F" w14:textId="7D30BEC9" w:rsidR="00FA638A" w:rsidRPr="006B1D3C" w:rsidRDefault="00B4067F">
            <w:pPr>
              <w:ind w:left="0" w:hanging="2"/>
              <w:jc w:val="both"/>
              <w:rPr>
                <w:rFonts w:ascii="Arial" w:eastAsia="Calibri" w:hAnsi="Arial" w:cs="Arial"/>
                <w:sz w:val="24"/>
                <w:szCs w:val="24"/>
              </w:rPr>
            </w:pPr>
            <w:r w:rsidRPr="006B1D3C">
              <w:rPr>
                <w:rFonts w:ascii="Arial" w:eastAsia="Calibri" w:hAnsi="Arial" w:cs="Arial"/>
                <w:b/>
                <w:sz w:val="24"/>
                <w:szCs w:val="24"/>
              </w:rPr>
              <w:t xml:space="preserve">A: </w:t>
            </w:r>
            <w:r w:rsidR="00180B4F">
              <w:rPr>
                <w:rFonts w:ascii="Arial" w:eastAsia="Calibri" w:hAnsi="Arial" w:cs="Arial"/>
                <w:b/>
                <w:sz w:val="24"/>
                <w:szCs w:val="24"/>
              </w:rPr>
              <w:t xml:space="preserve">      </w:t>
            </w:r>
            <w:r w:rsidR="00180B4F" w:rsidRPr="00BB6978">
              <w:rPr>
                <w:rFonts w:ascii="Calibri" w:eastAsia="Calibri" w:hAnsi="Calibri" w:cs="Calibri"/>
                <w:b/>
                <w:sz w:val="24"/>
                <w:szCs w:val="24"/>
                <w:u w:val="single"/>
              </w:rPr>
              <w:t>X</w:t>
            </w:r>
          </w:p>
        </w:tc>
        <w:tc>
          <w:tcPr>
            <w:tcW w:w="1007" w:type="dxa"/>
            <w:vAlign w:val="center"/>
          </w:tcPr>
          <w:p w14:paraId="4EA425FA" w14:textId="0138BA2C" w:rsidR="00FA638A" w:rsidRPr="006B1D3C" w:rsidRDefault="00B4067F">
            <w:pPr>
              <w:ind w:left="0" w:hanging="2"/>
              <w:jc w:val="both"/>
              <w:rPr>
                <w:rFonts w:ascii="Arial" w:eastAsia="Calibri" w:hAnsi="Arial" w:cs="Arial"/>
                <w:sz w:val="24"/>
                <w:szCs w:val="24"/>
              </w:rPr>
            </w:pPr>
            <w:r w:rsidRPr="006B1D3C">
              <w:rPr>
                <w:rFonts w:ascii="Arial" w:eastAsia="Calibri" w:hAnsi="Arial" w:cs="Arial"/>
                <w:b/>
                <w:sz w:val="24"/>
                <w:szCs w:val="24"/>
              </w:rPr>
              <w:t>D: ____</w:t>
            </w:r>
          </w:p>
        </w:tc>
      </w:tr>
      <w:tr w:rsidR="00FA638A" w:rsidRPr="006B1D3C" w14:paraId="1C06057E" w14:textId="77777777" w:rsidTr="00DB46EE">
        <w:trPr>
          <w:trHeight w:val="107"/>
        </w:trPr>
        <w:tc>
          <w:tcPr>
            <w:tcW w:w="9905" w:type="dxa"/>
            <w:gridSpan w:val="4"/>
          </w:tcPr>
          <w:p w14:paraId="00AF9D58" w14:textId="77777777" w:rsidR="00FA638A" w:rsidRPr="006B1D3C" w:rsidRDefault="00B4067F">
            <w:pPr>
              <w:ind w:left="0" w:hanging="2"/>
              <w:jc w:val="both"/>
              <w:rPr>
                <w:rFonts w:ascii="Arial" w:eastAsia="Calibri" w:hAnsi="Arial" w:cs="Arial"/>
                <w:sz w:val="24"/>
                <w:szCs w:val="24"/>
              </w:rPr>
            </w:pPr>
            <w:r w:rsidRPr="006B1D3C">
              <w:rPr>
                <w:rFonts w:ascii="Arial" w:eastAsia="Calibri" w:hAnsi="Arial" w:cs="Arial"/>
                <w:sz w:val="24"/>
                <w:szCs w:val="24"/>
              </w:rPr>
              <w:t>OBSERVACIONES DEL EVALUADO:</w:t>
            </w:r>
          </w:p>
          <w:p w14:paraId="6C33D883" w14:textId="77777777" w:rsidR="00FA638A" w:rsidRPr="006B1D3C" w:rsidRDefault="00FA638A">
            <w:pPr>
              <w:ind w:left="0" w:hanging="2"/>
              <w:jc w:val="both"/>
              <w:rPr>
                <w:rFonts w:ascii="Arial" w:eastAsia="Calibri" w:hAnsi="Arial" w:cs="Arial"/>
                <w:sz w:val="24"/>
                <w:szCs w:val="24"/>
              </w:rPr>
            </w:pPr>
          </w:p>
        </w:tc>
      </w:tr>
      <w:tr w:rsidR="00FA638A" w:rsidRPr="006B1D3C" w14:paraId="05C979B0" w14:textId="77777777" w:rsidTr="00C601E1">
        <w:trPr>
          <w:cantSplit/>
          <w:trHeight w:val="179"/>
        </w:trPr>
        <w:tc>
          <w:tcPr>
            <w:tcW w:w="1559" w:type="dxa"/>
            <w:vMerge w:val="restart"/>
          </w:tcPr>
          <w:p w14:paraId="2E0D6101" w14:textId="77777777" w:rsidR="00FA638A" w:rsidRPr="006B1D3C" w:rsidRDefault="00B4067F">
            <w:pPr>
              <w:pBdr>
                <w:top w:val="nil"/>
                <w:left w:val="nil"/>
                <w:bottom w:val="nil"/>
                <w:right w:val="nil"/>
                <w:between w:val="nil"/>
              </w:pBdr>
              <w:tabs>
                <w:tab w:val="center" w:pos="4419"/>
                <w:tab w:val="right" w:pos="8838"/>
              </w:tabs>
              <w:spacing w:line="240" w:lineRule="auto"/>
              <w:ind w:left="0" w:hanging="2"/>
              <w:jc w:val="both"/>
              <w:rPr>
                <w:rFonts w:ascii="Arial" w:eastAsia="Calibri" w:hAnsi="Arial" w:cs="Arial"/>
                <w:color w:val="000000"/>
                <w:sz w:val="24"/>
                <w:szCs w:val="24"/>
              </w:rPr>
            </w:pPr>
            <w:r w:rsidRPr="006B1D3C">
              <w:rPr>
                <w:rFonts w:ascii="Arial" w:eastAsia="Calibri" w:hAnsi="Arial" w:cs="Arial"/>
                <w:color w:val="000000"/>
                <w:sz w:val="24"/>
                <w:szCs w:val="24"/>
              </w:rPr>
              <w:t>Ciudad – Fecha</w:t>
            </w:r>
          </w:p>
          <w:p w14:paraId="524F3FF9" w14:textId="0434B83D" w:rsidR="00FA638A" w:rsidRPr="006B1D3C" w:rsidRDefault="00E30638">
            <w:pPr>
              <w:ind w:left="0" w:hanging="2"/>
              <w:jc w:val="both"/>
              <w:rPr>
                <w:rFonts w:ascii="Arial" w:eastAsia="Calibri" w:hAnsi="Arial" w:cs="Arial"/>
                <w:sz w:val="24"/>
                <w:szCs w:val="24"/>
              </w:rPr>
            </w:pPr>
            <w:r w:rsidRPr="006B1D3C">
              <w:rPr>
                <w:rFonts w:ascii="Arial" w:eastAsia="Calibri" w:hAnsi="Arial" w:cs="Arial"/>
                <w:sz w:val="24"/>
                <w:szCs w:val="24"/>
              </w:rPr>
              <w:t>13 de junio de 2026</w:t>
            </w:r>
          </w:p>
        </w:tc>
        <w:tc>
          <w:tcPr>
            <w:tcW w:w="8346" w:type="dxa"/>
            <w:gridSpan w:val="3"/>
          </w:tcPr>
          <w:p w14:paraId="455620C7" w14:textId="555DDC00" w:rsidR="00FA638A" w:rsidRPr="006B1D3C" w:rsidRDefault="00180B4F">
            <w:pPr>
              <w:ind w:left="0" w:hanging="2"/>
              <w:jc w:val="both"/>
              <w:rPr>
                <w:rFonts w:ascii="Arial" w:eastAsia="Calibri" w:hAnsi="Arial" w:cs="Arial"/>
                <w:sz w:val="24"/>
                <w:szCs w:val="24"/>
              </w:rPr>
            </w:pPr>
            <w:r>
              <w:rPr>
                <w:noProof/>
              </w:rPr>
              <w:drawing>
                <wp:anchor distT="0" distB="0" distL="114300" distR="114300" simplePos="0" relativeHeight="251675648" behindDoc="0" locked="0" layoutInCell="1" hidden="0" allowOverlap="1" wp14:anchorId="5F74F99F" wp14:editId="0D1AC125">
                  <wp:simplePos x="0" y="0"/>
                  <wp:positionH relativeFrom="column">
                    <wp:posOffset>2333625</wp:posOffset>
                  </wp:positionH>
                  <wp:positionV relativeFrom="paragraph">
                    <wp:posOffset>99695</wp:posOffset>
                  </wp:positionV>
                  <wp:extent cx="2073275" cy="429895"/>
                  <wp:effectExtent l="0" t="0" r="3175" b="8255"/>
                  <wp:wrapSquare wrapText="bothSides" distT="0" distB="0" distL="114300" distR="114300"/>
                  <wp:docPr id="95373469"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1"/>
                          <a:srcRect/>
                          <a:stretch>
                            <a:fillRect/>
                          </a:stretch>
                        </pic:blipFill>
                        <pic:spPr>
                          <a:xfrm>
                            <a:off x="0" y="0"/>
                            <a:ext cx="2073275" cy="429895"/>
                          </a:xfrm>
                          <a:prstGeom prst="rect">
                            <a:avLst/>
                          </a:prstGeom>
                          <a:ln/>
                        </pic:spPr>
                      </pic:pic>
                    </a:graphicData>
                  </a:graphic>
                  <wp14:sizeRelH relativeFrom="margin">
                    <wp14:pctWidth>0</wp14:pctWidth>
                  </wp14:sizeRelH>
                  <wp14:sizeRelV relativeFrom="margin">
                    <wp14:pctHeight>0</wp14:pctHeight>
                  </wp14:sizeRelV>
                </wp:anchor>
              </w:drawing>
            </w:r>
          </w:p>
          <w:p w14:paraId="14344CA9" w14:textId="4A73BE71" w:rsidR="00FA638A" w:rsidRPr="006B1D3C" w:rsidRDefault="00B4067F">
            <w:pPr>
              <w:ind w:left="0" w:hanging="2"/>
              <w:jc w:val="both"/>
              <w:rPr>
                <w:rFonts w:ascii="Arial" w:eastAsia="Calibri" w:hAnsi="Arial" w:cs="Arial"/>
                <w:sz w:val="24"/>
                <w:szCs w:val="24"/>
              </w:rPr>
            </w:pPr>
            <w:r w:rsidRPr="006B1D3C">
              <w:rPr>
                <w:rFonts w:ascii="Arial" w:eastAsia="Calibri" w:hAnsi="Arial" w:cs="Arial"/>
                <w:sz w:val="24"/>
                <w:szCs w:val="24"/>
              </w:rPr>
              <w:t xml:space="preserve">Firma del </w:t>
            </w:r>
            <w:r w:rsidR="00C601E1" w:rsidRPr="006B1D3C">
              <w:rPr>
                <w:rFonts w:ascii="Arial" w:eastAsia="Calibri" w:hAnsi="Arial" w:cs="Arial"/>
                <w:sz w:val="24"/>
                <w:szCs w:val="24"/>
              </w:rPr>
              <w:t>Evaluador (</w:t>
            </w:r>
            <w:r w:rsidRPr="006B1D3C">
              <w:rPr>
                <w:rFonts w:ascii="Arial" w:eastAsia="Calibri" w:hAnsi="Arial" w:cs="Arial"/>
                <w:sz w:val="24"/>
                <w:szCs w:val="24"/>
              </w:rPr>
              <w:t>es):</w:t>
            </w:r>
            <w:r w:rsidR="00180B4F">
              <w:rPr>
                <w:noProof/>
              </w:rPr>
              <w:t xml:space="preserve"> </w:t>
            </w:r>
          </w:p>
          <w:p w14:paraId="356DA51E" w14:textId="77777777" w:rsidR="00FA638A" w:rsidRPr="006B1D3C" w:rsidRDefault="00FA638A">
            <w:pPr>
              <w:ind w:left="0" w:hanging="2"/>
              <w:jc w:val="both"/>
              <w:rPr>
                <w:rFonts w:ascii="Arial" w:eastAsia="Calibri" w:hAnsi="Arial" w:cs="Arial"/>
                <w:sz w:val="24"/>
                <w:szCs w:val="24"/>
              </w:rPr>
            </w:pPr>
          </w:p>
          <w:p w14:paraId="4A6452CE" w14:textId="77777777" w:rsidR="00FA638A" w:rsidRPr="006B1D3C" w:rsidRDefault="00FA638A">
            <w:pPr>
              <w:ind w:left="0" w:hanging="2"/>
              <w:jc w:val="both"/>
              <w:rPr>
                <w:rFonts w:ascii="Arial" w:eastAsia="Calibri" w:hAnsi="Arial" w:cs="Arial"/>
                <w:sz w:val="24"/>
                <w:szCs w:val="24"/>
              </w:rPr>
            </w:pPr>
          </w:p>
        </w:tc>
      </w:tr>
      <w:tr w:rsidR="00FA638A" w:rsidRPr="006B1D3C" w14:paraId="03879E65" w14:textId="77777777" w:rsidTr="00C601E1">
        <w:trPr>
          <w:cantSplit/>
          <w:trHeight w:val="505"/>
        </w:trPr>
        <w:tc>
          <w:tcPr>
            <w:tcW w:w="1559" w:type="dxa"/>
            <w:vMerge/>
          </w:tcPr>
          <w:p w14:paraId="1D4E080B" w14:textId="77777777" w:rsidR="00FA638A" w:rsidRPr="006B1D3C" w:rsidRDefault="00FA638A" w:rsidP="00480CD6">
            <w:pPr>
              <w:widowControl w:val="0"/>
              <w:pBdr>
                <w:top w:val="nil"/>
                <w:left w:val="nil"/>
                <w:bottom w:val="nil"/>
                <w:right w:val="nil"/>
                <w:between w:val="nil"/>
              </w:pBdr>
              <w:spacing w:line="276" w:lineRule="auto"/>
              <w:ind w:left="0" w:hanging="2"/>
              <w:jc w:val="both"/>
              <w:rPr>
                <w:rFonts w:ascii="Arial" w:eastAsia="Calibri" w:hAnsi="Arial" w:cs="Arial"/>
                <w:sz w:val="24"/>
                <w:szCs w:val="24"/>
              </w:rPr>
            </w:pPr>
          </w:p>
        </w:tc>
        <w:tc>
          <w:tcPr>
            <w:tcW w:w="8346" w:type="dxa"/>
            <w:gridSpan w:val="3"/>
          </w:tcPr>
          <w:p w14:paraId="55973CD3" w14:textId="77777777" w:rsidR="00FA638A" w:rsidRPr="006B1D3C" w:rsidRDefault="00FA638A" w:rsidP="00480CD6">
            <w:pPr>
              <w:ind w:left="0" w:hanging="2"/>
              <w:jc w:val="both"/>
              <w:rPr>
                <w:rFonts w:ascii="Arial" w:eastAsia="Calibri" w:hAnsi="Arial" w:cs="Arial"/>
                <w:sz w:val="24"/>
                <w:szCs w:val="24"/>
              </w:rPr>
            </w:pPr>
          </w:p>
          <w:p w14:paraId="0F4B2892" w14:textId="77777777" w:rsidR="00E86D3F" w:rsidRDefault="00B36F36" w:rsidP="00B36F36">
            <w:pPr>
              <w:ind w:left="0" w:hanging="2"/>
              <w:jc w:val="both"/>
              <w:rPr>
                <w:rFonts w:ascii="Arial" w:eastAsia="Calibri" w:hAnsi="Arial" w:cs="Arial"/>
                <w:sz w:val="24"/>
                <w:szCs w:val="24"/>
              </w:rPr>
            </w:pPr>
            <w:r w:rsidRPr="00B36F36">
              <w:rPr>
                <w:rFonts w:ascii="Arial" w:eastAsia="Calibri" w:hAnsi="Arial" w:cs="Arial"/>
                <w:noProof/>
                <w:sz w:val="24"/>
                <w:szCs w:val="24"/>
              </w:rPr>
              <w:drawing>
                <wp:anchor distT="0" distB="0" distL="114300" distR="114300" simplePos="0" relativeHeight="251673600" behindDoc="0" locked="0" layoutInCell="1" allowOverlap="1" wp14:anchorId="1E0606AB" wp14:editId="39D09653">
                  <wp:simplePos x="0" y="0"/>
                  <wp:positionH relativeFrom="column">
                    <wp:posOffset>2555875</wp:posOffset>
                  </wp:positionH>
                  <wp:positionV relativeFrom="paragraph">
                    <wp:posOffset>1797575</wp:posOffset>
                  </wp:positionV>
                  <wp:extent cx="2387600" cy="770890"/>
                  <wp:effectExtent l="0" t="0" r="0" b="0"/>
                  <wp:wrapTopAndBottom/>
                  <wp:docPr id="16311886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188675" name=""/>
                          <pic:cNvPicPr/>
                        </pic:nvPicPr>
                        <pic:blipFill rotWithShape="1">
                          <a:blip r:embed="rId12" cstate="print">
                            <a:extLst>
                              <a:ext uri="{28A0092B-C50C-407E-A947-70E740481C1C}">
                                <a14:useLocalDpi xmlns:a14="http://schemas.microsoft.com/office/drawing/2010/main" val="0"/>
                              </a:ext>
                            </a:extLst>
                          </a:blip>
                          <a:srcRect t="18488"/>
                          <a:stretch>
                            <a:fillRect/>
                          </a:stretch>
                        </pic:blipFill>
                        <pic:spPr bwMode="auto">
                          <a:xfrm>
                            <a:off x="0" y="0"/>
                            <a:ext cx="2387600" cy="770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174FE" w:rsidRPr="006B1D3C">
              <w:rPr>
                <w:rFonts w:ascii="Arial" w:eastAsia="Calibri" w:hAnsi="Arial" w:cs="Arial"/>
                <w:noProof/>
                <w:sz w:val="24"/>
                <w:szCs w:val="24"/>
              </w:rPr>
              <w:drawing>
                <wp:anchor distT="0" distB="0" distL="114300" distR="114300" simplePos="0" relativeHeight="251672576" behindDoc="0" locked="0" layoutInCell="1" allowOverlap="1" wp14:anchorId="1E0D879C" wp14:editId="478475BA">
                  <wp:simplePos x="0" y="0"/>
                  <wp:positionH relativeFrom="column">
                    <wp:posOffset>40640</wp:posOffset>
                  </wp:positionH>
                  <wp:positionV relativeFrom="paragraph">
                    <wp:posOffset>1703070</wp:posOffset>
                  </wp:positionV>
                  <wp:extent cx="2352675" cy="866140"/>
                  <wp:effectExtent l="0" t="0" r="9525" b="0"/>
                  <wp:wrapTopAndBottom/>
                  <wp:docPr id="945651033"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52675" cy="866140"/>
                          </a:xfrm>
                          <a:prstGeom prst="rect">
                            <a:avLst/>
                          </a:prstGeom>
                          <a:noFill/>
                        </pic:spPr>
                      </pic:pic>
                    </a:graphicData>
                  </a:graphic>
                  <wp14:sizeRelH relativeFrom="margin">
                    <wp14:pctWidth>0</wp14:pctWidth>
                  </wp14:sizeRelH>
                  <wp14:sizeRelV relativeFrom="margin">
                    <wp14:pctHeight>0</wp14:pctHeight>
                  </wp14:sizeRelV>
                </wp:anchor>
              </w:drawing>
            </w:r>
            <w:r w:rsidR="006174FE" w:rsidRPr="006B1D3C">
              <w:rPr>
                <w:rFonts w:ascii="Arial" w:eastAsia="Calibri" w:hAnsi="Arial" w:cs="Arial"/>
                <w:noProof/>
                <w:sz w:val="24"/>
                <w:szCs w:val="24"/>
              </w:rPr>
              <w:drawing>
                <wp:anchor distT="0" distB="0" distL="114300" distR="114300" simplePos="0" relativeHeight="251671552" behindDoc="0" locked="0" layoutInCell="1" allowOverlap="1" wp14:anchorId="40794A39" wp14:editId="220F7EE9">
                  <wp:simplePos x="0" y="0"/>
                  <wp:positionH relativeFrom="column">
                    <wp:posOffset>2555240</wp:posOffset>
                  </wp:positionH>
                  <wp:positionV relativeFrom="paragraph">
                    <wp:posOffset>1264920</wp:posOffset>
                  </wp:positionV>
                  <wp:extent cx="2447925" cy="428625"/>
                  <wp:effectExtent l="0" t="0" r="9525" b="9525"/>
                  <wp:wrapTopAndBottom/>
                  <wp:docPr id="90006653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26786" b="20806"/>
                          <a:stretch>
                            <a:fillRect/>
                          </a:stretch>
                        </pic:blipFill>
                        <pic:spPr bwMode="auto">
                          <a:xfrm>
                            <a:off x="0" y="0"/>
                            <a:ext cx="2447925" cy="428625"/>
                          </a:xfrm>
                          <a:prstGeom prst="rect">
                            <a:avLst/>
                          </a:prstGeom>
                          <a:noFill/>
                          <a:ln>
                            <a:noFill/>
                          </a:ln>
                          <a:extLst>
                            <a:ext uri="{53640926-AAD7-44D8-BBD7-CCE9431645EC}">
                              <a14:shadowObscured xmlns:a14="http://schemas.microsoft.com/office/drawing/2010/main"/>
                            </a:ext>
                          </a:extLst>
                        </pic:spPr>
                      </pic:pic>
                    </a:graphicData>
                  </a:graphic>
                </wp:anchor>
              </w:drawing>
            </w:r>
            <w:r w:rsidR="00267BCB" w:rsidRPr="006B1D3C">
              <w:rPr>
                <w:rFonts w:ascii="Arial" w:eastAsia="Calibri" w:hAnsi="Arial" w:cs="Arial"/>
                <w:noProof/>
                <w:sz w:val="24"/>
                <w:szCs w:val="24"/>
              </w:rPr>
              <w:drawing>
                <wp:anchor distT="0" distB="0" distL="114300" distR="114300" simplePos="0" relativeHeight="251668480" behindDoc="0" locked="0" layoutInCell="1" allowOverlap="1" wp14:anchorId="2B766FBA" wp14:editId="3EF51091">
                  <wp:simplePos x="0" y="0"/>
                  <wp:positionH relativeFrom="column">
                    <wp:posOffset>2576195</wp:posOffset>
                  </wp:positionH>
                  <wp:positionV relativeFrom="paragraph">
                    <wp:posOffset>779145</wp:posOffset>
                  </wp:positionV>
                  <wp:extent cx="2099624" cy="389890"/>
                  <wp:effectExtent l="0" t="0" r="0" b="0"/>
                  <wp:wrapTopAndBottom/>
                  <wp:docPr id="90870096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41588" b="24953"/>
                          <a:stretch>
                            <a:fillRect/>
                          </a:stretch>
                        </pic:blipFill>
                        <pic:spPr bwMode="auto">
                          <a:xfrm>
                            <a:off x="0" y="0"/>
                            <a:ext cx="2099624" cy="389890"/>
                          </a:xfrm>
                          <a:prstGeom prst="rect">
                            <a:avLst/>
                          </a:prstGeom>
                          <a:noFill/>
                          <a:ln>
                            <a:noFill/>
                          </a:ln>
                          <a:extLst>
                            <a:ext uri="{53640926-AAD7-44D8-BBD7-CCE9431645EC}">
                              <a14:shadowObscured xmlns:a14="http://schemas.microsoft.com/office/drawing/2010/main"/>
                            </a:ext>
                          </a:extLst>
                        </pic:spPr>
                      </pic:pic>
                    </a:graphicData>
                  </a:graphic>
                </wp:anchor>
              </w:drawing>
            </w:r>
            <w:r w:rsidR="00267BCB" w:rsidRPr="006B1D3C">
              <w:rPr>
                <w:rFonts w:ascii="Arial" w:eastAsia="Calibri" w:hAnsi="Arial" w:cs="Arial"/>
                <w:noProof/>
                <w:sz w:val="24"/>
                <w:szCs w:val="24"/>
              </w:rPr>
              <w:drawing>
                <wp:anchor distT="0" distB="0" distL="114300" distR="114300" simplePos="0" relativeHeight="251670528" behindDoc="0" locked="0" layoutInCell="1" allowOverlap="1" wp14:anchorId="63EC72F7" wp14:editId="6AE49667">
                  <wp:simplePos x="0" y="0"/>
                  <wp:positionH relativeFrom="column">
                    <wp:posOffset>2555240</wp:posOffset>
                  </wp:positionH>
                  <wp:positionV relativeFrom="paragraph">
                    <wp:posOffset>186055</wp:posOffset>
                  </wp:positionV>
                  <wp:extent cx="2331720" cy="504825"/>
                  <wp:effectExtent l="0" t="0" r="0" b="9525"/>
                  <wp:wrapTopAndBottom/>
                  <wp:docPr id="859761730"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13710" b="25731"/>
                          <a:stretch>
                            <a:fillRect/>
                          </a:stretch>
                        </pic:blipFill>
                        <pic:spPr bwMode="auto">
                          <a:xfrm>
                            <a:off x="0" y="0"/>
                            <a:ext cx="2331720" cy="504825"/>
                          </a:xfrm>
                          <a:prstGeom prst="rect">
                            <a:avLst/>
                          </a:prstGeom>
                          <a:noFill/>
                          <a:ln>
                            <a:noFill/>
                          </a:ln>
                          <a:extLst>
                            <a:ext uri="{53640926-AAD7-44D8-BBD7-CCE9431645EC}">
                              <a14:shadowObscured xmlns:a14="http://schemas.microsoft.com/office/drawing/2010/main"/>
                            </a:ext>
                          </a:extLst>
                        </pic:spPr>
                      </pic:pic>
                    </a:graphicData>
                  </a:graphic>
                </wp:anchor>
              </w:drawing>
            </w:r>
            <w:r w:rsidR="002C7D1F" w:rsidRPr="006B1D3C">
              <w:rPr>
                <w:rFonts w:ascii="Arial" w:eastAsia="Calibri" w:hAnsi="Arial" w:cs="Arial"/>
                <w:noProof/>
                <w:sz w:val="24"/>
                <w:szCs w:val="24"/>
              </w:rPr>
              <w:drawing>
                <wp:anchor distT="0" distB="0" distL="114300" distR="114300" simplePos="0" relativeHeight="251669504" behindDoc="0" locked="0" layoutInCell="1" allowOverlap="1" wp14:anchorId="6C420E5E" wp14:editId="0912F8AC">
                  <wp:simplePos x="0" y="0"/>
                  <wp:positionH relativeFrom="column">
                    <wp:posOffset>2540</wp:posOffset>
                  </wp:positionH>
                  <wp:positionV relativeFrom="paragraph">
                    <wp:posOffset>779145</wp:posOffset>
                  </wp:positionV>
                  <wp:extent cx="2387599" cy="847725"/>
                  <wp:effectExtent l="0" t="0" r="0" b="0"/>
                  <wp:wrapTopAndBottom/>
                  <wp:docPr id="101954845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24114" b="12766"/>
                          <a:stretch>
                            <a:fillRect/>
                          </a:stretch>
                        </pic:blipFill>
                        <pic:spPr bwMode="auto">
                          <a:xfrm>
                            <a:off x="0" y="0"/>
                            <a:ext cx="2387599" cy="847725"/>
                          </a:xfrm>
                          <a:prstGeom prst="rect">
                            <a:avLst/>
                          </a:prstGeom>
                          <a:noFill/>
                          <a:ln>
                            <a:noFill/>
                          </a:ln>
                          <a:extLst>
                            <a:ext uri="{53640926-AAD7-44D8-BBD7-CCE9431645EC}">
                              <a14:shadowObscured xmlns:a14="http://schemas.microsoft.com/office/drawing/2010/main"/>
                            </a:ext>
                          </a:extLst>
                        </pic:spPr>
                      </pic:pic>
                    </a:graphicData>
                  </a:graphic>
                </wp:anchor>
              </w:drawing>
            </w:r>
            <w:r w:rsidR="00E40BF9" w:rsidRPr="006B1D3C">
              <w:rPr>
                <w:rFonts w:ascii="Arial" w:eastAsia="Calibri" w:hAnsi="Arial" w:cs="Arial"/>
                <w:noProof/>
                <w:sz w:val="24"/>
                <w:szCs w:val="24"/>
              </w:rPr>
              <w:drawing>
                <wp:anchor distT="0" distB="0" distL="114300" distR="114300" simplePos="0" relativeHeight="251667456" behindDoc="0" locked="0" layoutInCell="1" allowOverlap="1" wp14:anchorId="32E8AC7A" wp14:editId="537CD870">
                  <wp:simplePos x="0" y="0"/>
                  <wp:positionH relativeFrom="column">
                    <wp:posOffset>2540</wp:posOffset>
                  </wp:positionH>
                  <wp:positionV relativeFrom="paragraph">
                    <wp:posOffset>179070</wp:posOffset>
                  </wp:positionV>
                  <wp:extent cx="2390775" cy="511810"/>
                  <wp:effectExtent l="0" t="0" r="9525" b="2540"/>
                  <wp:wrapTopAndBottom/>
                  <wp:docPr id="3843033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23033" b="21295"/>
                          <a:stretch>
                            <a:fillRect/>
                          </a:stretch>
                        </pic:blipFill>
                        <pic:spPr bwMode="auto">
                          <a:xfrm>
                            <a:off x="0" y="0"/>
                            <a:ext cx="2390775" cy="5118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4067F" w:rsidRPr="006B1D3C">
              <w:rPr>
                <w:rFonts w:ascii="Arial" w:eastAsia="Calibri" w:hAnsi="Arial" w:cs="Arial"/>
                <w:sz w:val="24"/>
                <w:szCs w:val="24"/>
              </w:rPr>
              <w:t>Firma del Evaluado (a):</w:t>
            </w:r>
          </w:p>
          <w:p w14:paraId="5F954E52" w14:textId="77777777" w:rsidR="000B50D6" w:rsidRDefault="000B50D6" w:rsidP="00B36F36">
            <w:pPr>
              <w:ind w:left="0" w:hanging="2"/>
              <w:jc w:val="both"/>
              <w:rPr>
                <w:rFonts w:ascii="Arial" w:eastAsia="Calibri" w:hAnsi="Arial" w:cs="Arial"/>
                <w:sz w:val="24"/>
                <w:szCs w:val="24"/>
              </w:rPr>
            </w:pPr>
          </w:p>
          <w:p w14:paraId="2A1A66B3" w14:textId="77777777" w:rsidR="00321E51" w:rsidRDefault="00321E51" w:rsidP="00B36F36">
            <w:pPr>
              <w:ind w:left="0" w:hanging="2"/>
              <w:jc w:val="both"/>
              <w:rPr>
                <w:rFonts w:ascii="Arial" w:eastAsia="Calibri" w:hAnsi="Arial" w:cs="Arial"/>
                <w:sz w:val="24"/>
                <w:szCs w:val="24"/>
              </w:rPr>
            </w:pPr>
          </w:p>
          <w:p w14:paraId="024FE684" w14:textId="2B2A0E1C" w:rsidR="00321E51" w:rsidRDefault="00321E51" w:rsidP="00B36F36">
            <w:pPr>
              <w:ind w:left="0" w:hanging="2"/>
              <w:jc w:val="both"/>
              <w:rPr>
                <w:rFonts w:ascii="Arial" w:eastAsia="Calibri" w:hAnsi="Arial" w:cs="Arial"/>
                <w:sz w:val="24"/>
                <w:szCs w:val="24"/>
              </w:rPr>
            </w:pPr>
            <w:r>
              <w:rPr>
                <w:rFonts w:ascii="Arial" w:eastAsia="Arial" w:hAnsi="Arial" w:cs="Arial"/>
                <w:noProof/>
                <w:sz w:val="24"/>
                <w:szCs w:val="24"/>
              </w:rPr>
              <w:drawing>
                <wp:inline distT="114300" distB="114300" distL="114300" distR="114300" wp14:anchorId="076C1D85" wp14:editId="59B52685">
                  <wp:extent cx="2434486" cy="790140"/>
                  <wp:effectExtent l="0" t="0" r="0" b="0"/>
                  <wp:docPr id="1928563834"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19"/>
                          <a:srcRect/>
                          <a:stretch>
                            <a:fillRect/>
                          </a:stretch>
                        </pic:blipFill>
                        <pic:spPr>
                          <a:xfrm>
                            <a:off x="0" y="0"/>
                            <a:ext cx="2434486" cy="790140"/>
                          </a:xfrm>
                          <a:prstGeom prst="rect">
                            <a:avLst/>
                          </a:prstGeom>
                          <a:ln/>
                        </pic:spPr>
                      </pic:pic>
                    </a:graphicData>
                  </a:graphic>
                </wp:inline>
              </w:drawing>
            </w:r>
          </w:p>
          <w:p w14:paraId="2CBEB4C7" w14:textId="77777777" w:rsidR="00321E51" w:rsidRDefault="00321E51" w:rsidP="00B36F36">
            <w:pPr>
              <w:ind w:left="0" w:hanging="2"/>
              <w:jc w:val="both"/>
              <w:rPr>
                <w:rFonts w:ascii="Arial" w:eastAsia="Calibri" w:hAnsi="Arial" w:cs="Arial"/>
                <w:sz w:val="24"/>
                <w:szCs w:val="24"/>
              </w:rPr>
            </w:pPr>
          </w:p>
          <w:p w14:paraId="3626A4A8" w14:textId="70E26F31" w:rsidR="00321E51" w:rsidRPr="006B1D3C" w:rsidRDefault="00321E51" w:rsidP="00B36F36">
            <w:pPr>
              <w:ind w:left="0" w:hanging="2"/>
              <w:jc w:val="both"/>
              <w:rPr>
                <w:rFonts w:ascii="Arial" w:eastAsia="Calibri" w:hAnsi="Arial" w:cs="Arial"/>
                <w:sz w:val="24"/>
                <w:szCs w:val="24"/>
              </w:rPr>
            </w:pPr>
          </w:p>
        </w:tc>
      </w:tr>
    </w:tbl>
    <w:p w14:paraId="5701EA34" w14:textId="77777777" w:rsidR="008E3A91" w:rsidRPr="006B1D3C" w:rsidRDefault="008E3A91" w:rsidP="00480CD6">
      <w:pPr>
        <w:keepNext/>
        <w:pBdr>
          <w:top w:val="nil"/>
          <w:left w:val="nil"/>
          <w:bottom w:val="nil"/>
          <w:right w:val="nil"/>
          <w:between w:val="nil"/>
        </w:pBdr>
        <w:spacing w:line="240" w:lineRule="auto"/>
        <w:ind w:leftChars="0" w:left="0" w:firstLineChars="0" w:firstLine="0"/>
        <w:jc w:val="both"/>
        <w:rPr>
          <w:rFonts w:ascii="Arial" w:eastAsia="Calibri" w:hAnsi="Arial" w:cs="Arial"/>
          <w:b/>
          <w:color w:val="000000"/>
          <w:sz w:val="24"/>
          <w:szCs w:val="24"/>
        </w:rPr>
      </w:pPr>
    </w:p>
    <w:p w14:paraId="04D4489C" w14:textId="1798B96C" w:rsidR="00FA638A" w:rsidRPr="006B1D3C" w:rsidRDefault="00B4067F" w:rsidP="00480CD6">
      <w:pPr>
        <w:keepNext/>
        <w:numPr>
          <w:ilvl w:val="0"/>
          <w:numId w:val="2"/>
        </w:numPr>
        <w:pBdr>
          <w:top w:val="nil"/>
          <w:left w:val="nil"/>
          <w:bottom w:val="nil"/>
          <w:right w:val="nil"/>
          <w:between w:val="nil"/>
        </w:pBdr>
        <w:spacing w:line="240" w:lineRule="auto"/>
        <w:ind w:left="0" w:hanging="2"/>
        <w:jc w:val="both"/>
        <w:rPr>
          <w:rFonts w:ascii="Arial" w:eastAsia="Calibri" w:hAnsi="Arial" w:cs="Arial"/>
          <w:b/>
          <w:color w:val="000000"/>
          <w:sz w:val="24"/>
          <w:szCs w:val="24"/>
        </w:rPr>
      </w:pPr>
      <w:r w:rsidRPr="006B1D3C">
        <w:rPr>
          <w:rFonts w:ascii="Arial" w:eastAsia="Calibri" w:hAnsi="Arial" w:cs="Arial"/>
          <w:b/>
          <w:color w:val="000000"/>
          <w:sz w:val="24"/>
          <w:szCs w:val="24"/>
        </w:rPr>
        <w:t>EVALUACIÓN DEL CUESTIONARIO</w:t>
      </w:r>
    </w:p>
    <w:p w14:paraId="28E55C05" w14:textId="7616B382" w:rsidR="00A40958" w:rsidRPr="006B1D3C" w:rsidRDefault="00A40958" w:rsidP="00A40958">
      <w:pPr>
        <w:keepNext/>
        <w:pBdr>
          <w:top w:val="nil"/>
          <w:left w:val="nil"/>
          <w:bottom w:val="nil"/>
          <w:right w:val="nil"/>
          <w:between w:val="nil"/>
        </w:pBdr>
        <w:spacing w:line="240" w:lineRule="auto"/>
        <w:ind w:leftChars="0" w:left="0" w:firstLineChars="0" w:firstLine="0"/>
        <w:jc w:val="both"/>
        <w:rPr>
          <w:rFonts w:ascii="Arial" w:eastAsia="Calibri" w:hAnsi="Arial" w:cs="Arial"/>
          <w:b/>
          <w:color w:val="000000"/>
          <w:sz w:val="24"/>
          <w:szCs w:val="24"/>
        </w:rPr>
      </w:pPr>
    </w:p>
    <w:p w14:paraId="5324EFD6" w14:textId="303B7E9D" w:rsidR="00A40958" w:rsidRPr="006B1D3C" w:rsidRDefault="00A40958" w:rsidP="00A40958">
      <w:pPr>
        <w:keepNext/>
        <w:pBdr>
          <w:top w:val="nil"/>
          <w:left w:val="nil"/>
          <w:bottom w:val="nil"/>
          <w:right w:val="nil"/>
          <w:between w:val="nil"/>
        </w:pBdr>
        <w:spacing w:line="240" w:lineRule="auto"/>
        <w:ind w:leftChars="0" w:left="0" w:firstLineChars="0" w:firstLine="0"/>
        <w:jc w:val="both"/>
        <w:rPr>
          <w:rFonts w:ascii="Arial" w:eastAsia="Calibri" w:hAnsi="Arial" w:cs="Arial"/>
          <w:b/>
          <w:color w:val="000000"/>
          <w:sz w:val="24"/>
          <w:szCs w:val="24"/>
        </w:rPr>
      </w:pPr>
    </w:p>
    <w:p w14:paraId="1C072850" w14:textId="33B4ACA3" w:rsidR="00A40958" w:rsidRPr="006B1D3C" w:rsidRDefault="00A40958" w:rsidP="006B1D3C">
      <w:pPr>
        <w:ind w:left="0" w:hanging="2"/>
        <w:jc w:val="center"/>
        <w:rPr>
          <w:rFonts w:ascii="Arial" w:hAnsi="Arial" w:cs="Arial"/>
          <w:position w:val="0"/>
          <w:sz w:val="24"/>
          <w:szCs w:val="24"/>
          <w:lang w:eastAsia="en-US"/>
        </w:rPr>
      </w:pPr>
      <w:r w:rsidRPr="006B1D3C">
        <w:rPr>
          <w:rFonts w:ascii="Arial" w:hAnsi="Arial" w:cs="Arial"/>
          <w:sz w:val="24"/>
          <w:szCs w:val="24"/>
        </w:rPr>
        <w:t>SERVICIO NACIONAL DE APRENDIZAJE – SENA</w:t>
      </w:r>
      <w:r w:rsidR="006B1D3C" w:rsidRPr="006B1D3C">
        <w:rPr>
          <w:rFonts w:ascii="Arial" w:hAnsi="Arial" w:cs="Arial"/>
          <w:sz w:val="24"/>
          <w:szCs w:val="24"/>
        </w:rPr>
        <w:t xml:space="preserve"> </w:t>
      </w:r>
      <w:r w:rsidRPr="006B1D3C">
        <w:rPr>
          <w:rFonts w:ascii="Arial" w:hAnsi="Arial" w:cs="Arial"/>
          <w:sz w:val="24"/>
          <w:szCs w:val="24"/>
        </w:rPr>
        <w:t>CENTRO DE DISEÑO E INVESTIGACIÓN TECNOLÓGICA INDUSTRIAL (CDITI)</w:t>
      </w:r>
    </w:p>
    <w:p w14:paraId="59A252D6" w14:textId="77777777" w:rsidR="00A40958" w:rsidRPr="006B1D3C" w:rsidRDefault="00A40958" w:rsidP="00E2042F">
      <w:pPr>
        <w:ind w:left="0" w:hanging="2"/>
        <w:jc w:val="center"/>
        <w:rPr>
          <w:rFonts w:ascii="Arial" w:hAnsi="Arial" w:cs="Arial"/>
          <w:sz w:val="24"/>
          <w:szCs w:val="24"/>
        </w:rPr>
      </w:pPr>
      <w:r w:rsidRPr="006B1D3C">
        <w:rPr>
          <w:rFonts w:ascii="Arial" w:hAnsi="Arial" w:cs="Arial"/>
          <w:sz w:val="24"/>
          <w:szCs w:val="24"/>
        </w:rPr>
        <w:t>REGIONAL RISARALDA</w:t>
      </w:r>
    </w:p>
    <w:p w14:paraId="4350CA69" w14:textId="77777777" w:rsidR="00A40958" w:rsidRPr="006B1D3C" w:rsidRDefault="00A40958" w:rsidP="00A40958">
      <w:pPr>
        <w:ind w:left="0" w:hanging="2"/>
        <w:rPr>
          <w:rFonts w:ascii="Arial" w:hAnsi="Arial" w:cs="Arial"/>
          <w:sz w:val="24"/>
          <w:szCs w:val="24"/>
        </w:rPr>
      </w:pPr>
      <w:r w:rsidRPr="006B1D3C">
        <w:rPr>
          <w:rFonts w:ascii="Arial" w:hAnsi="Arial" w:cs="Arial"/>
          <w:sz w:val="24"/>
          <w:szCs w:val="24"/>
        </w:rPr>
        <w:t xml:space="preserve"> </w:t>
      </w:r>
    </w:p>
    <w:p w14:paraId="0D7202DA" w14:textId="77777777" w:rsidR="00A40958" w:rsidRPr="006B1D3C" w:rsidRDefault="00A40958" w:rsidP="00A40958">
      <w:pPr>
        <w:ind w:left="0" w:hanging="2"/>
        <w:rPr>
          <w:rFonts w:ascii="Arial" w:hAnsi="Arial" w:cs="Arial"/>
          <w:sz w:val="24"/>
          <w:szCs w:val="24"/>
        </w:rPr>
      </w:pPr>
      <w:r w:rsidRPr="006B1D3C">
        <w:rPr>
          <w:rFonts w:ascii="Arial" w:hAnsi="Arial" w:cs="Arial"/>
          <w:sz w:val="24"/>
          <w:szCs w:val="24"/>
        </w:rPr>
        <w:t xml:space="preserve"> </w:t>
      </w:r>
    </w:p>
    <w:p w14:paraId="69E41D77" w14:textId="77777777" w:rsidR="00A40958" w:rsidRPr="006B1D3C" w:rsidRDefault="00A40958" w:rsidP="00A40958">
      <w:pPr>
        <w:pStyle w:val="Ttulo1"/>
        <w:ind w:left="0" w:hanging="2"/>
        <w:rPr>
          <w:rFonts w:cs="Arial"/>
          <w:kern w:val="36"/>
          <w:sz w:val="24"/>
          <w:szCs w:val="24"/>
        </w:rPr>
      </w:pPr>
      <w:r w:rsidRPr="006B1D3C">
        <w:rPr>
          <w:rFonts w:cs="Arial"/>
          <w:kern w:val="36"/>
          <w:sz w:val="24"/>
          <w:szCs w:val="24"/>
        </w:rPr>
        <w:lastRenderedPageBreak/>
        <w:t>TRABAJO DE INVESTIGACIÓN</w:t>
      </w:r>
    </w:p>
    <w:p w14:paraId="5D4814D2" w14:textId="77777777" w:rsidR="00043F2D" w:rsidRPr="006B1D3C" w:rsidRDefault="00A40958" w:rsidP="00043F2D">
      <w:pPr>
        <w:pStyle w:val="Ttulo2"/>
        <w:ind w:left="0" w:hanging="2"/>
        <w:jc w:val="center"/>
        <w:rPr>
          <w:rFonts w:ascii="Arial" w:hAnsi="Arial" w:cs="Arial"/>
          <w:sz w:val="24"/>
          <w:szCs w:val="24"/>
        </w:rPr>
      </w:pPr>
      <w:r w:rsidRPr="006B1D3C">
        <w:rPr>
          <w:rFonts w:ascii="Arial" w:hAnsi="Arial" w:cs="Arial"/>
          <w:sz w:val="24"/>
          <w:szCs w:val="24"/>
        </w:rPr>
        <w:t>ANÁLISIS DE LOS EQUIPOS DE NIVELACIÓN Y SU APLICACIÓN EN LA NIVELACIÓN GEOMÉTRICA SIMPLE PARA LA DETERMINACIÓN DE DIFERENCIAS DE ELEVACIÓN.</w:t>
      </w:r>
    </w:p>
    <w:p w14:paraId="0252137B" w14:textId="77777777" w:rsidR="00270CB7" w:rsidRPr="006B1D3C" w:rsidRDefault="00A40958" w:rsidP="00270CB7">
      <w:pPr>
        <w:pStyle w:val="Ttulo2"/>
        <w:spacing w:line="240" w:lineRule="auto"/>
        <w:ind w:left="0" w:hanging="2"/>
        <w:jc w:val="center"/>
        <w:rPr>
          <w:rFonts w:ascii="Arial" w:hAnsi="Arial" w:cs="Arial"/>
          <w:sz w:val="24"/>
          <w:szCs w:val="24"/>
        </w:rPr>
      </w:pPr>
      <w:r w:rsidRPr="006B1D3C">
        <w:rPr>
          <w:rFonts w:ascii="Arial" w:hAnsi="Arial" w:cs="Arial"/>
          <w:sz w:val="24"/>
          <w:szCs w:val="24"/>
        </w:rPr>
        <w:t>Autores:</w:t>
      </w:r>
    </w:p>
    <w:p w14:paraId="3646BCA3" w14:textId="234DFF91" w:rsidR="00270CB7" w:rsidRPr="006B1D3C" w:rsidRDefault="00043F2D" w:rsidP="00270CB7">
      <w:pPr>
        <w:pStyle w:val="Ttulo2"/>
        <w:spacing w:line="240" w:lineRule="auto"/>
        <w:ind w:left="0" w:hanging="2"/>
        <w:jc w:val="center"/>
        <w:rPr>
          <w:rFonts w:ascii="Arial" w:eastAsia="Calibri" w:hAnsi="Arial" w:cs="Arial"/>
          <w:b w:val="0"/>
          <w:color w:val="000000" w:themeColor="text1"/>
          <w:sz w:val="24"/>
          <w:szCs w:val="24"/>
        </w:rPr>
      </w:pPr>
      <w:r w:rsidRPr="006B1D3C">
        <w:rPr>
          <w:rFonts w:ascii="Arial" w:hAnsi="Arial" w:cs="Arial"/>
          <w:sz w:val="24"/>
          <w:szCs w:val="24"/>
        </w:rPr>
        <w:t xml:space="preserve"> </w:t>
      </w:r>
      <w:r w:rsidRPr="006B1D3C">
        <w:rPr>
          <w:rFonts w:ascii="Arial" w:eastAsia="Calibri" w:hAnsi="Arial" w:cs="Arial"/>
          <w:b w:val="0"/>
          <w:color w:val="000000" w:themeColor="text1"/>
          <w:sz w:val="24"/>
          <w:szCs w:val="24"/>
        </w:rPr>
        <w:t>Jesús Abel Ramírez Buenaño</w:t>
      </w:r>
      <w:r w:rsidR="008C0070" w:rsidRPr="006B1D3C">
        <w:rPr>
          <w:rFonts w:ascii="Arial" w:eastAsia="Calibri" w:hAnsi="Arial" w:cs="Arial"/>
          <w:b w:val="0"/>
          <w:color w:val="000000" w:themeColor="text1"/>
          <w:sz w:val="24"/>
          <w:szCs w:val="24"/>
        </w:rPr>
        <w:t xml:space="preserve"> </w:t>
      </w:r>
      <w:hyperlink r:id="rId20" w:history="1">
        <w:r w:rsidR="00270CB7" w:rsidRPr="006B1D3C">
          <w:rPr>
            <w:rStyle w:val="Hipervnculo"/>
            <w:rFonts w:ascii="Arial" w:eastAsia="Calibri" w:hAnsi="Arial" w:cs="Arial"/>
            <w:b w:val="0"/>
            <w:sz w:val="24"/>
            <w:szCs w:val="24"/>
          </w:rPr>
          <w:t>amirezbuenanoj@gmail.com</w:t>
        </w:r>
      </w:hyperlink>
      <w:r w:rsidRPr="006B1D3C">
        <w:rPr>
          <w:rFonts w:ascii="Arial" w:eastAsia="Calibri" w:hAnsi="Arial" w:cs="Arial"/>
          <w:b w:val="0"/>
          <w:color w:val="000000" w:themeColor="text1"/>
          <w:sz w:val="24"/>
          <w:szCs w:val="24"/>
        </w:rPr>
        <w:t xml:space="preserve"> </w:t>
      </w:r>
    </w:p>
    <w:p w14:paraId="11CE0463" w14:textId="4740A133" w:rsidR="00270CB7" w:rsidRPr="006B1D3C" w:rsidRDefault="00043F2D" w:rsidP="00270CB7">
      <w:pPr>
        <w:pStyle w:val="Ttulo2"/>
        <w:spacing w:line="240" w:lineRule="auto"/>
        <w:ind w:left="0" w:hanging="2"/>
        <w:jc w:val="center"/>
        <w:rPr>
          <w:rFonts w:ascii="Arial" w:eastAsia="Calibri" w:hAnsi="Arial" w:cs="Arial"/>
          <w:b w:val="0"/>
          <w:color w:val="000000" w:themeColor="text1"/>
          <w:sz w:val="24"/>
          <w:szCs w:val="24"/>
        </w:rPr>
      </w:pPr>
      <w:r w:rsidRPr="006B1D3C">
        <w:rPr>
          <w:rFonts w:ascii="Arial" w:eastAsia="Calibri" w:hAnsi="Arial" w:cs="Arial"/>
          <w:b w:val="0"/>
          <w:color w:val="000000" w:themeColor="text1"/>
          <w:sz w:val="24"/>
          <w:szCs w:val="24"/>
        </w:rPr>
        <w:t xml:space="preserve">Duvan Felipe Perea Martínez </w:t>
      </w:r>
      <w:hyperlink r:id="rId21" w:history="1">
        <w:r w:rsidR="00270CB7" w:rsidRPr="006B1D3C">
          <w:rPr>
            <w:rStyle w:val="Hipervnculo"/>
            <w:rFonts w:ascii="Arial" w:eastAsia="Calibri" w:hAnsi="Arial" w:cs="Arial"/>
            <w:b w:val="0"/>
            <w:sz w:val="24"/>
            <w:szCs w:val="24"/>
          </w:rPr>
          <w:t>dpereamartinez20@gmail.com</w:t>
        </w:r>
      </w:hyperlink>
      <w:r w:rsidR="008C0070" w:rsidRPr="006B1D3C">
        <w:rPr>
          <w:rFonts w:ascii="Arial" w:eastAsia="Calibri" w:hAnsi="Arial" w:cs="Arial"/>
          <w:b w:val="0"/>
          <w:color w:val="17365D" w:themeColor="text2" w:themeShade="BF"/>
          <w:sz w:val="24"/>
          <w:szCs w:val="24"/>
        </w:rPr>
        <w:t xml:space="preserve"> </w:t>
      </w:r>
    </w:p>
    <w:p w14:paraId="1D7103F6" w14:textId="1F3F6D4F" w:rsidR="00270CB7" w:rsidRPr="006B1D3C" w:rsidRDefault="00043F2D" w:rsidP="00270CB7">
      <w:pPr>
        <w:pStyle w:val="Ttulo2"/>
        <w:spacing w:line="240" w:lineRule="auto"/>
        <w:ind w:left="0" w:hanging="2"/>
        <w:jc w:val="center"/>
        <w:rPr>
          <w:rFonts w:ascii="Arial" w:eastAsia="Calibri" w:hAnsi="Arial" w:cs="Arial"/>
          <w:b w:val="0"/>
          <w:color w:val="000000" w:themeColor="text1"/>
          <w:sz w:val="24"/>
          <w:szCs w:val="24"/>
        </w:rPr>
      </w:pPr>
      <w:r w:rsidRPr="006B1D3C">
        <w:rPr>
          <w:rFonts w:ascii="Arial" w:eastAsia="Calibri" w:hAnsi="Arial" w:cs="Arial"/>
          <w:b w:val="0"/>
          <w:color w:val="000000" w:themeColor="text1"/>
          <w:sz w:val="24"/>
          <w:szCs w:val="24"/>
        </w:rPr>
        <w:t xml:space="preserve"> Camilo Cárdenas </w:t>
      </w:r>
      <w:r w:rsidR="008C0070" w:rsidRPr="006B1D3C">
        <w:rPr>
          <w:rFonts w:ascii="Arial" w:eastAsia="Calibri" w:hAnsi="Arial" w:cs="Arial"/>
          <w:b w:val="0"/>
          <w:color w:val="000000" w:themeColor="text1"/>
          <w:sz w:val="24"/>
          <w:szCs w:val="24"/>
        </w:rPr>
        <w:t xml:space="preserve">morales </w:t>
      </w:r>
      <w:hyperlink r:id="rId22" w:history="1">
        <w:r w:rsidR="00270CB7" w:rsidRPr="006B1D3C">
          <w:rPr>
            <w:rStyle w:val="Hipervnculo"/>
            <w:rFonts w:ascii="Arial" w:eastAsia="Calibri" w:hAnsi="Arial" w:cs="Arial"/>
            <w:b w:val="0"/>
            <w:sz w:val="24"/>
            <w:szCs w:val="24"/>
          </w:rPr>
          <w:t>camiloacardenas@hotmail.com</w:t>
        </w:r>
      </w:hyperlink>
      <w:r w:rsidR="008C0070" w:rsidRPr="006B1D3C">
        <w:rPr>
          <w:rFonts w:ascii="Arial" w:eastAsia="Calibri" w:hAnsi="Arial" w:cs="Arial"/>
          <w:b w:val="0"/>
          <w:color w:val="000000" w:themeColor="text1"/>
          <w:sz w:val="24"/>
          <w:szCs w:val="24"/>
        </w:rPr>
        <w:t xml:space="preserve"> </w:t>
      </w:r>
    </w:p>
    <w:p w14:paraId="1399E34D" w14:textId="72320F6D" w:rsidR="00270CB7" w:rsidRPr="006B1D3C" w:rsidRDefault="00043F2D" w:rsidP="00270CB7">
      <w:pPr>
        <w:pStyle w:val="Ttulo2"/>
        <w:spacing w:line="240" w:lineRule="auto"/>
        <w:ind w:left="0" w:hanging="2"/>
        <w:jc w:val="center"/>
        <w:rPr>
          <w:rFonts w:ascii="Arial" w:eastAsia="Calibri" w:hAnsi="Arial" w:cs="Arial"/>
          <w:b w:val="0"/>
          <w:color w:val="000000" w:themeColor="text1"/>
          <w:sz w:val="24"/>
          <w:szCs w:val="24"/>
        </w:rPr>
      </w:pPr>
      <w:r w:rsidRPr="006B1D3C">
        <w:rPr>
          <w:rFonts w:ascii="Arial" w:eastAsia="Calibri" w:hAnsi="Arial" w:cs="Arial"/>
          <w:b w:val="0"/>
          <w:color w:val="000000" w:themeColor="text1"/>
          <w:sz w:val="24"/>
          <w:szCs w:val="24"/>
        </w:rPr>
        <w:t xml:space="preserve">Kevin Sánchez Jimenez </w:t>
      </w:r>
      <w:hyperlink r:id="rId23" w:history="1">
        <w:r w:rsidR="00270CB7" w:rsidRPr="006B1D3C">
          <w:rPr>
            <w:rStyle w:val="Hipervnculo"/>
            <w:rFonts w:ascii="Arial" w:eastAsia="Calibri" w:hAnsi="Arial" w:cs="Arial"/>
            <w:b w:val="0"/>
            <w:sz w:val="24"/>
            <w:szCs w:val="24"/>
          </w:rPr>
          <w:t>sanchekj95@gmail.com</w:t>
        </w:r>
      </w:hyperlink>
      <w:r w:rsidR="008C0070" w:rsidRPr="006B1D3C">
        <w:rPr>
          <w:rFonts w:ascii="Arial" w:eastAsia="Calibri" w:hAnsi="Arial" w:cs="Arial"/>
          <w:b w:val="0"/>
          <w:color w:val="000000" w:themeColor="text1"/>
          <w:sz w:val="24"/>
          <w:szCs w:val="24"/>
        </w:rPr>
        <w:t xml:space="preserve"> </w:t>
      </w:r>
    </w:p>
    <w:p w14:paraId="0BC767C0" w14:textId="24074342" w:rsidR="00270CB7" w:rsidRPr="006B1D3C" w:rsidRDefault="00043F2D" w:rsidP="00270CB7">
      <w:pPr>
        <w:pStyle w:val="Ttulo2"/>
        <w:spacing w:line="240" w:lineRule="auto"/>
        <w:ind w:left="0" w:hanging="2"/>
        <w:jc w:val="center"/>
        <w:rPr>
          <w:rFonts w:ascii="Arial" w:eastAsia="Calibri" w:hAnsi="Arial" w:cs="Arial"/>
          <w:b w:val="0"/>
          <w:color w:val="000000" w:themeColor="text1"/>
          <w:sz w:val="24"/>
          <w:szCs w:val="24"/>
        </w:rPr>
      </w:pPr>
      <w:r w:rsidRPr="006B1D3C">
        <w:rPr>
          <w:rFonts w:ascii="Arial" w:eastAsia="Calibri" w:hAnsi="Arial" w:cs="Arial"/>
          <w:b w:val="0"/>
          <w:color w:val="000000" w:themeColor="text1"/>
          <w:sz w:val="24"/>
          <w:szCs w:val="24"/>
        </w:rPr>
        <w:t>Juan Pablo Mejía Zapata</w:t>
      </w:r>
      <w:r w:rsidRPr="006B1D3C">
        <w:rPr>
          <w:rFonts w:ascii="Arial" w:eastAsia="Calibri" w:hAnsi="Arial" w:cs="Arial"/>
          <w:b w:val="0"/>
          <w:color w:val="17365D" w:themeColor="text2" w:themeShade="BF"/>
          <w:sz w:val="24"/>
          <w:szCs w:val="24"/>
        </w:rPr>
        <w:t xml:space="preserve"> </w:t>
      </w:r>
      <w:hyperlink r:id="rId24" w:history="1">
        <w:r w:rsidR="00270CB7" w:rsidRPr="006B1D3C">
          <w:rPr>
            <w:rStyle w:val="Hipervnculo"/>
            <w:rFonts w:ascii="Arial" w:eastAsia="Calibri" w:hAnsi="Arial" w:cs="Arial"/>
            <w:b w:val="0"/>
            <w:sz w:val="24"/>
            <w:szCs w:val="24"/>
          </w:rPr>
          <w:t>juanpablomejia1@gmail.com</w:t>
        </w:r>
      </w:hyperlink>
      <w:r w:rsidR="008C0070" w:rsidRPr="006B1D3C">
        <w:rPr>
          <w:rFonts w:ascii="Arial" w:eastAsia="Calibri" w:hAnsi="Arial" w:cs="Arial"/>
          <w:b w:val="0"/>
          <w:color w:val="000000" w:themeColor="text1"/>
          <w:sz w:val="24"/>
          <w:szCs w:val="24"/>
        </w:rPr>
        <w:t xml:space="preserve"> </w:t>
      </w:r>
    </w:p>
    <w:p w14:paraId="7250235B" w14:textId="77777777" w:rsidR="00620680" w:rsidRDefault="00043F2D" w:rsidP="00620680">
      <w:pPr>
        <w:pStyle w:val="Ttulo2"/>
        <w:spacing w:line="240" w:lineRule="auto"/>
        <w:ind w:left="0" w:hanging="2"/>
        <w:jc w:val="center"/>
        <w:rPr>
          <w:rFonts w:ascii="Arial" w:hAnsi="Arial" w:cs="Arial"/>
          <w:sz w:val="24"/>
          <w:szCs w:val="24"/>
        </w:rPr>
      </w:pPr>
      <w:r w:rsidRPr="006B1D3C">
        <w:rPr>
          <w:rFonts w:ascii="Arial" w:eastAsia="Calibri" w:hAnsi="Arial" w:cs="Arial"/>
          <w:b w:val="0"/>
          <w:color w:val="000000" w:themeColor="text1"/>
          <w:sz w:val="24"/>
          <w:szCs w:val="24"/>
        </w:rPr>
        <w:t>Nayeli Yocue</w:t>
      </w:r>
      <w:r w:rsidR="00270CB7" w:rsidRPr="006B1D3C">
        <w:rPr>
          <w:rFonts w:ascii="Arial" w:eastAsia="Calibri" w:hAnsi="Arial" w:cs="Arial"/>
          <w:b w:val="0"/>
          <w:color w:val="000000" w:themeColor="text1"/>
          <w:sz w:val="24"/>
          <w:szCs w:val="24"/>
        </w:rPr>
        <w:t xml:space="preserve"> Pito-</w:t>
      </w:r>
      <w:hyperlink r:id="rId25" w:history="1">
        <w:r w:rsidR="00270CB7" w:rsidRPr="006B1D3C">
          <w:rPr>
            <w:rStyle w:val="Hipervnculo"/>
            <w:rFonts w:ascii="Arial" w:eastAsia="Calibri" w:hAnsi="Arial" w:cs="Arial"/>
            <w:b w:val="0"/>
            <w:sz w:val="24"/>
            <w:szCs w:val="24"/>
          </w:rPr>
          <w:t>nayelipitoramos@gmail.com</w:t>
        </w:r>
      </w:hyperlink>
      <w:r w:rsidR="00270CB7" w:rsidRPr="006B1D3C">
        <w:rPr>
          <w:rFonts w:ascii="Arial" w:hAnsi="Arial" w:cs="Arial"/>
          <w:sz w:val="24"/>
          <w:szCs w:val="24"/>
        </w:rPr>
        <w:t xml:space="preserve"> </w:t>
      </w:r>
    </w:p>
    <w:p w14:paraId="098A9F4A" w14:textId="32BBB18C" w:rsidR="00620680" w:rsidRPr="00620680" w:rsidRDefault="00620680" w:rsidP="00620680">
      <w:pPr>
        <w:pStyle w:val="Ttulo2"/>
        <w:spacing w:line="240" w:lineRule="auto"/>
        <w:ind w:left="0" w:hanging="2"/>
        <w:jc w:val="center"/>
        <w:rPr>
          <w:rFonts w:ascii="Arial" w:hAnsi="Arial" w:cs="Arial"/>
          <w:b w:val="0"/>
          <w:bCs/>
          <w:sz w:val="24"/>
          <w:szCs w:val="24"/>
        </w:rPr>
      </w:pPr>
      <w:r w:rsidRPr="00620680">
        <w:rPr>
          <w:rFonts w:ascii="Arial" w:eastAsia="Calibri" w:hAnsi="Arial" w:cs="Arial"/>
          <w:b w:val="0"/>
          <w:bCs/>
          <w:sz w:val="24"/>
          <w:szCs w:val="24"/>
        </w:rPr>
        <w:t>Juan Sebastián Trejos Santamaria</w:t>
      </w:r>
      <w:r w:rsidR="003C0012">
        <w:rPr>
          <w:rFonts w:ascii="Arial" w:eastAsia="Calibri" w:hAnsi="Arial" w:cs="Arial"/>
          <w:b w:val="0"/>
          <w:bCs/>
          <w:sz w:val="24"/>
          <w:szCs w:val="24"/>
        </w:rPr>
        <w:t xml:space="preserve"> </w:t>
      </w:r>
      <w:hyperlink r:id="rId26" w:history="1">
        <w:r w:rsidR="003C0012" w:rsidRPr="004446CD">
          <w:rPr>
            <w:rStyle w:val="Hipervnculo"/>
            <w:rFonts w:ascii="Arial" w:eastAsia="Calibri" w:hAnsi="Arial" w:cs="Arial"/>
            <w:b w:val="0"/>
            <w:bCs/>
            <w:sz w:val="24"/>
            <w:szCs w:val="24"/>
          </w:rPr>
          <w:t>Juanchotrejos@gmail.com</w:t>
        </w:r>
      </w:hyperlink>
      <w:r w:rsidR="003C0012">
        <w:rPr>
          <w:rFonts w:ascii="Arial" w:eastAsia="Calibri" w:hAnsi="Arial" w:cs="Arial"/>
          <w:b w:val="0"/>
          <w:bCs/>
          <w:sz w:val="24"/>
          <w:szCs w:val="24"/>
        </w:rPr>
        <w:t xml:space="preserve"> </w:t>
      </w:r>
    </w:p>
    <w:p w14:paraId="2430686A" w14:textId="77777777" w:rsidR="00270CB7" w:rsidRPr="006B1D3C" w:rsidRDefault="00270CB7" w:rsidP="00620680">
      <w:pPr>
        <w:ind w:leftChars="0" w:left="0" w:firstLineChars="0" w:firstLine="0"/>
        <w:rPr>
          <w:rFonts w:ascii="Arial" w:hAnsi="Arial" w:cs="Arial"/>
          <w:sz w:val="24"/>
          <w:szCs w:val="24"/>
        </w:rPr>
      </w:pPr>
    </w:p>
    <w:p w14:paraId="72A750C4" w14:textId="77777777" w:rsidR="00270CB7" w:rsidRPr="006B1D3C" w:rsidRDefault="00270CB7" w:rsidP="00270CB7">
      <w:pPr>
        <w:ind w:left="0" w:hanging="2"/>
        <w:rPr>
          <w:rFonts w:ascii="Arial" w:hAnsi="Arial" w:cs="Arial"/>
          <w:sz w:val="24"/>
          <w:szCs w:val="24"/>
        </w:rPr>
      </w:pPr>
    </w:p>
    <w:p w14:paraId="7E00466C" w14:textId="77777777" w:rsidR="00270CB7" w:rsidRPr="006B1D3C" w:rsidRDefault="00270CB7" w:rsidP="00270CB7">
      <w:pPr>
        <w:ind w:left="0" w:hanging="2"/>
        <w:rPr>
          <w:rFonts w:ascii="Arial" w:hAnsi="Arial" w:cs="Arial"/>
          <w:sz w:val="24"/>
          <w:szCs w:val="24"/>
        </w:rPr>
      </w:pPr>
    </w:p>
    <w:p w14:paraId="60644024" w14:textId="355B7ADE" w:rsidR="00A40958" w:rsidRPr="006B1D3C" w:rsidRDefault="00A40958" w:rsidP="00043F2D">
      <w:pPr>
        <w:ind w:left="0" w:hanging="2"/>
        <w:rPr>
          <w:rFonts w:ascii="Arial" w:hAnsi="Arial" w:cs="Arial"/>
          <w:sz w:val="24"/>
          <w:szCs w:val="24"/>
        </w:rPr>
      </w:pPr>
    </w:p>
    <w:p w14:paraId="25E44005" w14:textId="2C95032F" w:rsidR="00270CB7" w:rsidRPr="006B1D3C" w:rsidRDefault="00A40958" w:rsidP="00E2042F">
      <w:pPr>
        <w:ind w:left="0" w:hanging="2"/>
        <w:jc w:val="center"/>
        <w:rPr>
          <w:rFonts w:ascii="Arial" w:hAnsi="Arial" w:cs="Arial"/>
          <w:sz w:val="24"/>
          <w:szCs w:val="24"/>
        </w:rPr>
      </w:pPr>
      <w:r w:rsidRPr="006B1D3C">
        <w:rPr>
          <w:rFonts w:ascii="Arial" w:hAnsi="Arial" w:cs="Arial"/>
          <w:sz w:val="24"/>
          <w:szCs w:val="24"/>
        </w:rPr>
        <w:t>Programa de Formación</w:t>
      </w:r>
      <w:r w:rsidR="00270CB7" w:rsidRPr="006B1D3C">
        <w:rPr>
          <w:rFonts w:ascii="Arial" w:hAnsi="Arial" w:cs="Arial"/>
          <w:sz w:val="24"/>
          <w:szCs w:val="24"/>
        </w:rPr>
        <w:t>.</w:t>
      </w:r>
      <w:r w:rsidRPr="006B1D3C">
        <w:rPr>
          <w:rFonts w:ascii="Arial" w:hAnsi="Arial" w:cs="Arial"/>
          <w:sz w:val="24"/>
          <w:szCs w:val="24"/>
        </w:rPr>
        <w:t xml:space="preserve"> </w:t>
      </w:r>
    </w:p>
    <w:p w14:paraId="00FD8B22" w14:textId="6B9A9F75" w:rsidR="00A40958" w:rsidRPr="006B1D3C" w:rsidRDefault="00A40958" w:rsidP="00E2042F">
      <w:pPr>
        <w:ind w:left="0" w:hanging="2"/>
        <w:jc w:val="center"/>
        <w:rPr>
          <w:rFonts w:ascii="Arial" w:hAnsi="Arial" w:cs="Arial"/>
          <w:sz w:val="24"/>
          <w:szCs w:val="24"/>
        </w:rPr>
      </w:pPr>
      <w:r w:rsidRPr="006B1D3C">
        <w:rPr>
          <w:rFonts w:ascii="Arial" w:hAnsi="Arial" w:cs="Arial"/>
          <w:sz w:val="24"/>
          <w:szCs w:val="24"/>
        </w:rPr>
        <w:t>Tecnología en Levantamient</w:t>
      </w:r>
      <w:r w:rsidR="008C0070" w:rsidRPr="006B1D3C">
        <w:rPr>
          <w:rFonts w:ascii="Arial" w:hAnsi="Arial" w:cs="Arial"/>
          <w:sz w:val="24"/>
          <w:szCs w:val="24"/>
        </w:rPr>
        <w:t>os Topográficos Georreferenciación</w:t>
      </w:r>
    </w:p>
    <w:p w14:paraId="48CBC46C" w14:textId="3713AD90" w:rsidR="008C0070" w:rsidRPr="006B1D3C" w:rsidRDefault="008C0070" w:rsidP="00E2042F">
      <w:pPr>
        <w:ind w:left="0" w:hanging="2"/>
        <w:jc w:val="center"/>
        <w:rPr>
          <w:rFonts w:ascii="Arial" w:hAnsi="Arial" w:cs="Arial"/>
          <w:sz w:val="24"/>
          <w:szCs w:val="24"/>
        </w:rPr>
      </w:pPr>
    </w:p>
    <w:p w14:paraId="08F63399" w14:textId="77777777" w:rsidR="00E2042F" w:rsidRPr="006B1D3C" w:rsidRDefault="00E2042F" w:rsidP="00E2042F">
      <w:pPr>
        <w:ind w:left="0" w:hanging="2"/>
        <w:jc w:val="center"/>
        <w:rPr>
          <w:rFonts w:ascii="Arial" w:hAnsi="Arial" w:cs="Arial"/>
          <w:sz w:val="24"/>
          <w:szCs w:val="24"/>
        </w:rPr>
      </w:pPr>
    </w:p>
    <w:p w14:paraId="3C3A536E" w14:textId="77777777" w:rsidR="00270CB7" w:rsidRPr="006B1D3C" w:rsidRDefault="00270CB7" w:rsidP="00E2042F">
      <w:pPr>
        <w:ind w:left="0" w:hanging="2"/>
        <w:jc w:val="center"/>
        <w:rPr>
          <w:rFonts w:ascii="Arial" w:hAnsi="Arial" w:cs="Arial"/>
          <w:sz w:val="24"/>
          <w:szCs w:val="24"/>
        </w:rPr>
      </w:pPr>
    </w:p>
    <w:p w14:paraId="19CF59F7" w14:textId="7C9293C7" w:rsidR="00A40958" w:rsidRPr="006B1D3C" w:rsidRDefault="00A40958" w:rsidP="00E2042F">
      <w:pPr>
        <w:ind w:left="0" w:hanging="2"/>
        <w:jc w:val="center"/>
        <w:rPr>
          <w:rFonts w:ascii="Arial" w:hAnsi="Arial" w:cs="Arial"/>
          <w:sz w:val="24"/>
          <w:szCs w:val="24"/>
        </w:rPr>
      </w:pPr>
      <w:r w:rsidRPr="006B1D3C">
        <w:rPr>
          <w:rFonts w:ascii="Arial" w:hAnsi="Arial" w:cs="Arial"/>
          <w:sz w:val="24"/>
          <w:szCs w:val="24"/>
        </w:rPr>
        <w:t>Ficha: 3490274</w:t>
      </w:r>
    </w:p>
    <w:p w14:paraId="1E3C2305" w14:textId="77777777" w:rsidR="008C0070" w:rsidRPr="006B1D3C" w:rsidRDefault="008C0070" w:rsidP="00E2042F">
      <w:pPr>
        <w:ind w:left="0" w:hanging="2"/>
        <w:jc w:val="center"/>
        <w:rPr>
          <w:rFonts w:ascii="Arial" w:hAnsi="Arial" w:cs="Arial"/>
          <w:sz w:val="24"/>
          <w:szCs w:val="24"/>
        </w:rPr>
      </w:pPr>
    </w:p>
    <w:p w14:paraId="1649ED39" w14:textId="77777777" w:rsidR="00270CB7" w:rsidRPr="006B1D3C" w:rsidRDefault="00270CB7" w:rsidP="00E2042F">
      <w:pPr>
        <w:ind w:left="0" w:hanging="2"/>
        <w:jc w:val="center"/>
        <w:rPr>
          <w:rFonts w:ascii="Arial" w:hAnsi="Arial" w:cs="Arial"/>
          <w:sz w:val="24"/>
          <w:szCs w:val="24"/>
        </w:rPr>
      </w:pPr>
    </w:p>
    <w:p w14:paraId="03537199" w14:textId="77777777" w:rsidR="00270CB7" w:rsidRPr="006B1D3C" w:rsidRDefault="00270CB7" w:rsidP="00E2042F">
      <w:pPr>
        <w:ind w:left="0" w:hanging="2"/>
        <w:jc w:val="center"/>
        <w:rPr>
          <w:rFonts w:ascii="Arial" w:hAnsi="Arial" w:cs="Arial"/>
          <w:sz w:val="24"/>
          <w:szCs w:val="24"/>
        </w:rPr>
      </w:pPr>
    </w:p>
    <w:p w14:paraId="741DF7E9" w14:textId="015AEEB0" w:rsidR="00270CB7" w:rsidRPr="006B1D3C" w:rsidRDefault="00A40958" w:rsidP="00E2042F">
      <w:pPr>
        <w:ind w:left="0" w:hanging="2"/>
        <w:jc w:val="center"/>
        <w:rPr>
          <w:rFonts w:ascii="Arial" w:hAnsi="Arial" w:cs="Arial"/>
          <w:sz w:val="24"/>
          <w:szCs w:val="24"/>
        </w:rPr>
      </w:pPr>
      <w:r w:rsidRPr="006B1D3C">
        <w:rPr>
          <w:rFonts w:ascii="Arial" w:hAnsi="Arial" w:cs="Arial"/>
          <w:sz w:val="24"/>
          <w:szCs w:val="24"/>
        </w:rPr>
        <w:t>Línea de Investigación</w:t>
      </w:r>
      <w:r w:rsidR="00270CB7" w:rsidRPr="006B1D3C">
        <w:rPr>
          <w:rFonts w:ascii="Arial" w:hAnsi="Arial" w:cs="Arial"/>
          <w:sz w:val="24"/>
          <w:szCs w:val="24"/>
        </w:rPr>
        <w:t>.</w:t>
      </w:r>
    </w:p>
    <w:p w14:paraId="42BB1E91" w14:textId="4078C4AD" w:rsidR="00A40958" w:rsidRPr="006B1D3C" w:rsidRDefault="00A40958" w:rsidP="00E2042F">
      <w:pPr>
        <w:ind w:left="0" w:hanging="2"/>
        <w:jc w:val="center"/>
        <w:rPr>
          <w:rFonts w:ascii="Arial" w:hAnsi="Arial" w:cs="Arial"/>
          <w:sz w:val="24"/>
          <w:szCs w:val="24"/>
        </w:rPr>
      </w:pPr>
      <w:r w:rsidRPr="006B1D3C">
        <w:rPr>
          <w:rFonts w:ascii="Arial" w:hAnsi="Arial" w:cs="Arial"/>
          <w:sz w:val="24"/>
          <w:szCs w:val="24"/>
        </w:rPr>
        <w:t xml:space="preserve">Topografía, </w:t>
      </w:r>
      <w:r w:rsidR="00043F2D" w:rsidRPr="006B1D3C">
        <w:rPr>
          <w:rFonts w:ascii="Arial" w:hAnsi="Arial" w:cs="Arial"/>
          <w:sz w:val="24"/>
          <w:szCs w:val="24"/>
        </w:rPr>
        <w:t>Geomántica</w:t>
      </w:r>
      <w:r w:rsidRPr="006B1D3C">
        <w:rPr>
          <w:rFonts w:ascii="Arial" w:hAnsi="Arial" w:cs="Arial"/>
          <w:sz w:val="24"/>
          <w:szCs w:val="24"/>
        </w:rPr>
        <w:t xml:space="preserve"> y Georreferenciación</w:t>
      </w:r>
    </w:p>
    <w:p w14:paraId="04B25CA4" w14:textId="77777777" w:rsidR="00270CB7" w:rsidRPr="006B1D3C" w:rsidRDefault="00270CB7" w:rsidP="00E2042F">
      <w:pPr>
        <w:ind w:left="0" w:hanging="2"/>
        <w:jc w:val="center"/>
        <w:rPr>
          <w:rFonts w:ascii="Arial" w:hAnsi="Arial" w:cs="Arial"/>
          <w:sz w:val="24"/>
          <w:szCs w:val="24"/>
        </w:rPr>
      </w:pPr>
    </w:p>
    <w:p w14:paraId="00CC80C4" w14:textId="77777777" w:rsidR="00270CB7" w:rsidRPr="006B1D3C" w:rsidRDefault="00270CB7" w:rsidP="00E2042F">
      <w:pPr>
        <w:ind w:left="0" w:hanging="2"/>
        <w:jc w:val="center"/>
        <w:rPr>
          <w:rFonts w:ascii="Arial" w:hAnsi="Arial" w:cs="Arial"/>
          <w:sz w:val="24"/>
          <w:szCs w:val="24"/>
        </w:rPr>
      </w:pPr>
    </w:p>
    <w:p w14:paraId="4A9FD41B" w14:textId="77777777" w:rsidR="00E2042F" w:rsidRPr="006B1D3C" w:rsidRDefault="00E2042F" w:rsidP="00E2042F">
      <w:pPr>
        <w:ind w:left="0" w:hanging="2"/>
        <w:jc w:val="center"/>
        <w:rPr>
          <w:rFonts w:ascii="Arial" w:hAnsi="Arial" w:cs="Arial"/>
          <w:sz w:val="24"/>
          <w:szCs w:val="24"/>
        </w:rPr>
      </w:pPr>
    </w:p>
    <w:p w14:paraId="6F1A47AE" w14:textId="77777777" w:rsidR="008C0070" w:rsidRPr="006B1D3C" w:rsidRDefault="008C0070" w:rsidP="00E2042F">
      <w:pPr>
        <w:ind w:left="0" w:hanging="2"/>
        <w:jc w:val="center"/>
        <w:rPr>
          <w:rFonts w:ascii="Arial" w:hAnsi="Arial" w:cs="Arial"/>
          <w:sz w:val="24"/>
          <w:szCs w:val="24"/>
        </w:rPr>
      </w:pPr>
    </w:p>
    <w:p w14:paraId="4BCF6F77" w14:textId="77777777" w:rsidR="00270CB7" w:rsidRPr="006B1D3C" w:rsidRDefault="00A40958" w:rsidP="00270CB7">
      <w:pPr>
        <w:ind w:left="0" w:hanging="2"/>
        <w:jc w:val="center"/>
        <w:rPr>
          <w:rFonts w:ascii="Arial" w:hAnsi="Arial" w:cs="Arial"/>
          <w:sz w:val="24"/>
          <w:szCs w:val="24"/>
        </w:rPr>
      </w:pPr>
      <w:r w:rsidRPr="006B1D3C">
        <w:rPr>
          <w:rFonts w:ascii="Arial" w:hAnsi="Arial" w:cs="Arial"/>
          <w:sz w:val="24"/>
          <w:szCs w:val="24"/>
        </w:rPr>
        <w:t>Instructor – Investigador</w:t>
      </w:r>
      <w:r w:rsidR="00270CB7" w:rsidRPr="006B1D3C">
        <w:rPr>
          <w:rFonts w:ascii="Arial" w:hAnsi="Arial" w:cs="Arial"/>
          <w:sz w:val="24"/>
          <w:szCs w:val="24"/>
        </w:rPr>
        <w:t>.</w:t>
      </w:r>
    </w:p>
    <w:p w14:paraId="1F906ABF" w14:textId="6FF3F6B7" w:rsidR="00A40958" w:rsidRPr="006B1D3C" w:rsidRDefault="008C0070" w:rsidP="00270CB7">
      <w:pPr>
        <w:ind w:left="0" w:hanging="2"/>
        <w:jc w:val="center"/>
        <w:rPr>
          <w:rFonts w:ascii="Arial" w:hAnsi="Arial" w:cs="Arial"/>
          <w:sz w:val="24"/>
          <w:szCs w:val="24"/>
        </w:rPr>
      </w:pPr>
      <w:r w:rsidRPr="006B1D3C">
        <w:rPr>
          <w:rFonts w:ascii="Arial" w:hAnsi="Arial" w:cs="Arial"/>
          <w:sz w:val="24"/>
          <w:szCs w:val="24"/>
        </w:rPr>
        <w:t>Ing.</w:t>
      </w:r>
      <w:r w:rsidR="00043F2D" w:rsidRPr="006B1D3C">
        <w:rPr>
          <w:rFonts w:ascii="Arial" w:hAnsi="Arial" w:cs="Arial"/>
          <w:sz w:val="24"/>
          <w:szCs w:val="24"/>
        </w:rPr>
        <w:t xml:space="preserve"> </w:t>
      </w:r>
      <w:r w:rsidR="00A40958" w:rsidRPr="006B1D3C">
        <w:rPr>
          <w:rFonts w:ascii="Arial" w:hAnsi="Arial" w:cs="Arial"/>
          <w:sz w:val="24"/>
          <w:szCs w:val="24"/>
        </w:rPr>
        <w:t>Carlos Alberto Montoya</w:t>
      </w:r>
      <w:r w:rsidRPr="006B1D3C">
        <w:rPr>
          <w:rFonts w:ascii="Arial" w:hAnsi="Arial" w:cs="Arial"/>
          <w:sz w:val="24"/>
          <w:szCs w:val="24"/>
        </w:rPr>
        <w:t xml:space="preserve"> </w:t>
      </w:r>
      <w:hyperlink r:id="rId27" w:history="1">
        <w:r w:rsidR="00E2042F" w:rsidRPr="006B1D3C">
          <w:rPr>
            <w:rStyle w:val="Hipervnculo"/>
            <w:rFonts w:ascii="Arial" w:hAnsi="Arial" w:cs="Arial"/>
            <w:sz w:val="24"/>
            <w:szCs w:val="24"/>
          </w:rPr>
          <w:t>cmontoyap@sena.edu.co</w:t>
        </w:r>
      </w:hyperlink>
    </w:p>
    <w:p w14:paraId="1171CFF2" w14:textId="77777777" w:rsidR="00E2042F" w:rsidRPr="006B1D3C" w:rsidRDefault="00E2042F" w:rsidP="00E2042F">
      <w:pPr>
        <w:ind w:left="0" w:hanging="2"/>
        <w:rPr>
          <w:rFonts w:ascii="Arial" w:hAnsi="Arial" w:cs="Arial"/>
          <w:sz w:val="24"/>
          <w:szCs w:val="24"/>
        </w:rPr>
      </w:pPr>
    </w:p>
    <w:p w14:paraId="1F162460" w14:textId="77777777" w:rsidR="00E2042F" w:rsidRPr="006B1D3C" w:rsidRDefault="00E2042F" w:rsidP="00E2042F">
      <w:pPr>
        <w:ind w:left="0" w:hanging="2"/>
        <w:rPr>
          <w:rFonts w:ascii="Arial" w:hAnsi="Arial" w:cs="Arial"/>
          <w:sz w:val="24"/>
          <w:szCs w:val="24"/>
        </w:rPr>
      </w:pPr>
    </w:p>
    <w:p w14:paraId="3E2C1BF8" w14:textId="77777777" w:rsidR="00270CB7" w:rsidRPr="006B1D3C" w:rsidRDefault="00A40958" w:rsidP="00E2042F">
      <w:pPr>
        <w:ind w:left="0" w:hanging="2"/>
        <w:jc w:val="center"/>
        <w:rPr>
          <w:rFonts w:ascii="Arial" w:hAnsi="Arial" w:cs="Arial"/>
          <w:sz w:val="24"/>
          <w:szCs w:val="24"/>
        </w:rPr>
      </w:pPr>
      <w:r w:rsidRPr="006B1D3C">
        <w:rPr>
          <w:rFonts w:ascii="Arial" w:hAnsi="Arial" w:cs="Arial"/>
          <w:sz w:val="24"/>
          <w:szCs w:val="24"/>
        </w:rPr>
        <w:t>Proyecto Formativo</w:t>
      </w:r>
      <w:r w:rsidR="00270CB7" w:rsidRPr="006B1D3C">
        <w:rPr>
          <w:rFonts w:ascii="Arial" w:hAnsi="Arial" w:cs="Arial"/>
          <w:sz w:val="24"/>
          <w:szCs w:val="24"/>
        </w:rPr>
        <w:t>.</w:t>
      </w:r>
    </w:p>
    <w:p w14:paraId="025BD6E4" w14:textId="181D7C09" w:rsidR="00A40958" w:rsidRPr="006B1D3C" w:rsidRDefault="00A40958" w:rsidP="00E2042F">
      <w:pPr>
        <w:ind w:left="0" w:hanging="2"/>
        <w:jc w:val="center"/>
        <w:rPr>
          <w:rFonts w:ascii="Arial" w:hAnsi="Arial" w:cs="Arial"/>
          <w:sz w:val="24"/>
          <w:szCs w:val="24"/>
        </w:rPr>
      </w:pPr>
      <w:r w:rsidRPr="006B1D3C">
        <w:rPr>
          <w:rFonts w:ascii="Arial" w:hAnsi="Arial" w:cs="Arial"/>
          <w:sz w:val="24"/>
          <w:szCs w:val="24"/>
        </w:rPr>
        <w:t>Estudio Topográfico en un Área Propuesta según Requerimientos Técnicos y Normativos</w:t>
      </w:r>
      <w:r w:rsidR="00E2042F" w:rsidRPr="006B1D3C">
        <w:rPr>
          <w:rFonts w:ascii="Arial" w:hAnsi="Arial" w:cs="Arial"/>
          <w:sz w:val="24"/>
          <w:szCs w:val="24"/>
        </w:rPr>
        <w:t>, de la PRACTICA Nº1</w:t>
      </w:r>
    </w:p>
    <w:p w14:paraId="6C0DC723" w14:textId="77777777" w:rsidR="00270CB7" w:rsidRPr="006B1D3C" w:rsidRDefault="00270CB7" w:rsidP="00E2042F">
      <w:pPr>
        <w:ind w:left="0" w:hanging="2"/>
        <w:jc w:val="center"/>
        <w:rPr>
          <w:rFonts w:ascii="Arial" w:hAnsi="Arial" w:cs="Arial"/>
          <w:sz w:val="24"/>
          <w:szCs w:val="24"/>
        </w:rPr>
      </w:pPr>
    </w:p>
    <w:p w14:paraId="1CAD8893" w14:textId="77777777" w:rsidR="00270CB7" w:rsidRPr="006B1D3C" w:rsidRDefault="00270CB7" w:rsidP="00E2042F">
      <w:pPr>
        <w:ind w:left="0" w:hanging="2"/>
        <w:jc w:val="center"/>
        <w:rPr>
          <w:rFonts w:ascii="Arial" w:hAnsi="Arial" w:cs="Arial"/>
          <w:sz w:val="24"/>
          <w:szCs w:val="24"/>
        </w:rPr>
      </w:pPr>
    </w:p>
    <w:p w14:paraId="2FDF7292" w14:textId="77777777" w:rsidR="00E2042F" w:rsidRPr="006B1D3C" w:rsidRDefault="00E2042F" w:rsidP="00E2042F">
      <w:pPr>
        <w:ind w:left="0" w:hanging="2"/>
        <w:jc w:val="center"/>
        <w:rPr>
          <w:rFonts w:ascii="Arial" w:hAnsi="Arial" w:cs="Arial"/>
          <w:sz w:val="24"/>
          <w:szCs w:val="24"/>
        </w:rPr>
      </w:pPr>
    </w:p>
    <w:p w14:paraId="184F9078" w14:textId="4C88CA7F" w:rsidR="00A40958" w:rsidRPr="006B1D3C" w:rsidRDefault="00A40958" w:rsidP="00E2042F">
      <w:pPr>
        <w:ind w:left="0" w:hanging="2"/>
        <w:jc w:val="center"/>
        <w:rPr>
          <w:rFonts w:ascii="Arial" w:hAnsi="Arial" w:cs="Arial"/>
          <w:sz w:val="24"/>
          <w:szCs w:val="24"/>
        </w:rPr>
      </w:pPr>
    </w:p>
    <w:p w14:paraId="47789865" w14:textId="4626BA3F" w:rsidR="00A40958" w:rsidRPr="006B1D3C" w:rsidRDefault="00A40958" w:rsidP="00E2042F">
      <w:pPr>
        <w:ind w:left="0" w:hanging="2"/>
        <w:jc w:val="center"/>
        <w:rPr>
          <w:rFonts w:ascii="Arial" w:hAnsi="Arial" w:cs="Arial"/>
          <w:sz w:val="24"/>
          <w:szCs w:val="24"/>
        </w:rPr>
      </w:pPr>
      <w:r w:rsidRPr="006B1D3C">
        <w:rPr>
          <w:rFonts w:ascii="Arial" w:hAnsi="Arial" w:cs="Arial"/>
          <w:sz w:val="24"/>
          <w:szCs w:val="24"/>
        </w:rPr>
        <w:t>Pereira, Risaralda, Colombia</w:t>
      </w:r>
      <w:r w:rsidR="00E2042F" w:rsidRPr="006B1D3C">
        <w:rPr>
          <w:rFonts w:ascii="Arial" w:hAnsi="Arial" w:cs="Arial"/>
          <w:sz w:val="24"/>
          <w:szCs w:val="24"/>
        </w:rPr>
        <w:t xml:space="preserve"> </w:t>
      </w:r>
      <w:r w:rsidRPr="006B1D3C">
        <w:rPr>
          <w:rFonts w:ascii="Arial" w:hAnsi="Arial" w:cs="Arial"/>
          <w:sz w:val="24"/>
          <w:szCs w:val="24"/>
        </w:rPr>
        <w:t>2026</w:t>
      </w:r>
    </w:p>
    <w:p w14:paraId="2A46DE42" w14:textId="77777777" w:rsidR="00270CB7" w:rsidRPr="006B1D3C" w:rsidRDefault="00270CB7" w:rsidP="00E2042F">
      <w:pPr>
        <w:ind w:left="0" w:hanging="2"/>
        <w:jc w:val="center"/>
        <w:rPr>
          <w:rFonts w:ascii="Arial" w:hAnsi="Arial" w:cs="Arial"/>
          <w:sz w:val="24"/>
          <w:szCs w:val="24"/>
        </w:rPr>
      </w:pPr>
    </w:p>
    <w:p w14:paraId="56C3EF9B" w14:textId="77777777" w:rsidR="00E2042F" w:rsidRPr="006B1D3C" w:rsidRDefault="00E2042F" w:rsidP="00E2042F">
      <w:pPr>
        <w:ind w:left="0" w:hanging="2"/>
        <w:jc w:val="center"/>
        <w:rPr>
          <w:rFonts w:ascii="Arial" w:hAnsi="Arial" w:cs="Arial"/>
          <w:sz w:val="24"/>
          <w:szCs w:val="24"/>
        </w:rPr>
      </w:pPr>
    </w:p>
    <w:p w14:paraId="488F1356" w14:textId="77777777" w:rsidR="00270CB7" w:rsidRPr="006B1D3C" w:rsidRDefault="00270CB7" w:rsidP="00E2042F">
      <w:pPr>
        <w:ind w:left="0" w:hanging="2"/>
        <w:jc w:val="center"/>
        <w:rPr>
          <w:rFonts w:ascii="Arial" w:hAnsi="Arial" w:cs="Arial"/>
          <w:sz w:val="24"/>
          <w:szCs w:val="24"/>
        </w:rPr>
      </w:pPr>
    </w:p>
    <w:p w14:paraId="75752BD1" w14:textId="77777777" w:rsidR="00A40958" w:rsidRPr="006B1D3C" w:rsidRDefault="00A40958" w:rsidP="00270CB7">
      <w:pPr>
        <w:keepNext/>
        <w:pBdr>
          <w:top w:val="nil"/>
          <w:left w:val="nil"/>
          <w:bottom w:val="nil"/>
          <w:right w:val="nil"/>
          <w:between w:val="nil"/>
        </w:pBdr>
        <w:spacing w:line="240" w:lineRule="auto"/>
        <w:ind w:leftChars="0" w:left="0" w:firstLineChars="0" w:firstLine="0"/>
        <w:jc w:val="both"/>
        <w:rPr>
          <w:rFonts w:ascii="Arial" w:eastAsia="Calibri" w:hAnsi="Arial" w:cs="Arial"/>
          <w:b/>
          <w:color w:val="000000"/>
          <w:sz w:val="24"/>
          <w:szCs w:val="24"/>
        </w:rPr>
      </w:pPr>
    </w:p>
    <w:p w14:paraId="28455F11" w14:textId="12E893F7" w:rsidR="00CA0D08" w:rsidRPr="006B1D3C" w:rsidRDefault="00CA0D08" w:rsidP="00270CB7">
      <w:pPr>
        <w:keepNext/>
        <w:pBdr>
          <w:top w:val="nil"/>
          <w:left w:val="nil"/>
          <w:bottom w:val="nil"/>
          <w:right w:val="nil"/>
          <w:between w:val="nil"/>
        </w:pBdr>
        <w:spacing w:line="240" w:lineRule="auto"/>
        <w:ind w:leftChars="0" w:left="0" w:firstLineChars="0" w:firstLine="0"/>
        <w:jc w:val="both"/>
        <w:rPr>
          <w:rFonts w:ascii="Arial" w:eastAsia="Calibri" w:hAnsi="Arial" w:cs="Arial"/>
          <w:b/>
          <w:color w:val="000000"/>
          <w:sz w:val="24"/>
          <w:szCs w:val="24"/>
        </w:rPr>
      </w:pPr>
    </w:p>
    <w:p w14:paraId="7F8125B2" w14:textId="5ABFCAA6" w:rsidR="00F66DA3" w:rsidRPr="006B1D3C" w:rsidRDefault="00F66DA3" w:rsidP="00270CB7">
      <w:pPr>
        <w:keepNext/>
        <w:pBdr>
          <w:top w:val="nil"/>
          <w:left w:val="nil"/>
          <w:bottom w:val="nil"/>
          <w:right w:val="nil"/>
          <w:between w:val="nil"/>
        </w:pBdr>
        <w:spacing w:line="240" w:lineRule="auto"/>
        <w:ind w:leftChars="0" w:left="0" w:firstLineChars="0" w:firstLine="0"/>
        <w:jc w:val="both"/>
        <w:rPr>
          <w:rFonts w:ascii="Arial" w:eastAsia="Calibri" w:hAnsi="Arial" w:cs="Arial"/>
          <w:b/>
          <w:color w:val="000000"/>
          <w:sz w:val="24"/>
          <w:szCs w:val="24"/>
        </w:rPr>
      </w:pPr>
      <w:r w:rsidRPr="006B1D3C">
        <w:rPr>
          <w:rFonts w:ascii="Arial" w:eastAsia="Calibri" w:hAnsi="Arial" w:cs="Arial"/>
          <w:b/>
          <w:color w:val="000000"/>
          <w:sz w:val="24"/>
          <w:szCs w:val="24"/>
        </w:rPr>
        <w:t>INTRODUCION.</w:t>
      </w:r>
    </w:p>
    <w:p w14:paraId="7C7DD764" w14:textId="77777777" w:rsidR="00F66DA3" w:rsidRPr="006B1D3C" w:rsidRDefault="00F66DA3" w:rsidP="00270CB7">
      <w:pPr>
        <w:keepNext/>
        <w:pBdr>
          <w:top w:val="nil"/>
          <w:left w:val="nil"/>
          <w:bottom w:val="nil"/>
          <w:right w:val="nil"/>
          <w:between w:val="nil"/>
        </w:pBdr>
        <w:spacing w:line="240" w:lineRule="auto"/>
        <w:ind w:leftChars="0" w:left="0" w:firstLineChars="0" w:firstLine="0"/>
        <w:jc w:val="both"/>
        <w:rPr>
          <w:rFonts w:ascii="Arial" w:eastAsia="Calibri" w:hAnsi="Arial" w:cs="Arial"/>
          <w:b/>
          <w:color w:val="000000"/>
          <w:sz w:val="24"/>
          <w:szCs w:val="24"/>
        </w:rPr>
      </w:pPr>
    </w:p>
    <w:p w14:paraId="36A503BA" w14:textId="77777777" w:rsidR="009E1061" w:rsidRPr="006B1D3C" w:rsidRDefault="001506AA" w:rsidP="00270CB7">
      <w:pPr>
        <w:ind w:leftChars="0" w:left="0" w:firstLineChars="0" w:firstLine="0"/>
        <w:jc w:val="both"/>
        <w:rPr>
          <w:rFonts w:ascii="Arial" w:hAnsi="Arial" w:cs="Arial"/>
          <w:sz w:val="24"/>
          <w:szCs w:val="24"/>
        </w:rPr>
      </w:pPr>
      <w:r w:rsidRPr="006B1D3C">
        <w:rPr>
          <w:rFonts w:ascii="Arial" w:hAnsi="Arial" w:cs="Arial"/>
          <w:sz w:val="24"/>
          <w:szCs w:val="24"/>
        </w:rPr>
        <w:t>Este informe presenta el desarrollo de la Práctica N.° 1, correspondiente al levantamiento altimétrico de un área de estudio mediante nivelación geométrica simple. Se describen las partes del equipo de nivelación utilizado, el procedimiento de campo aplicado, la cartera de nivelación con los datos registrados y los cálculos correspondientes, junto con las conclusiones de la práctica.</w:t>
      </w:r>
    </w:p>
    <w:p w14:paraId="287A85BD" w14:textId="083D66FF" w:rsidR="001506AA" w:rsidRPr="006B1D3C" w:rsidRDefault="001506AA" w:rsidP="00270CB7">
      <w:pPr>
        <w:ind w:leftChars="0" w:left="0" w:firstLineChars="0" w:firstLine="0"/>
        <w:jc w:val="both"/>
        <w:rPr>
          <w:rFonts w:ascii="Arial" w:hAnsi="Arial" w:cs="Arial"/>
          <w:b/>
          <w:sz w:val="24"/>
          <w:szCs w:val="24"/>
        </w:rPr>
      </w:pPr>
      <w:r w:rsidRPr="006B1D3C">
        <w:rPr>
          <w:rFonts w:ascii="Arial" w:hAnsi="Arial" w:cs="Arial"/>
          <w:sz w:val="24"/>
          <w:szCs w:val="24"/>
        </w:rPr>
        <w:br/>
      </w:r>
      <w:r w:rsidRPr="006B1D3C">
        <w:rPr>
          <w:rFonts w:ascii="Arial" w:hAnsi="Arial" w:cs="Arial"/>
          <w:sz w:val="24"/>
          <w:szCs w:val="24"/>
        </w:rPr>
        <w:br/>
      </w:r>
      <w:r w:rsidRPr="006B1D3C">
        <w:rPr>
          <w:rFonts w:ascii="Arial" w:hAnsi="Arial" w:cs="Arial"/>
          <w:b/>
          <w:sz w:val="24"/>
          <w:szCs w:val="24"/>
        </w:rPr>
        <w:t>OBJETIVO</w:t>
      </w:r>
    </w:p>
    <w:p w14:paraId="2820FC7B" w14:textId="77777777" w:rsidR="009E1061" w:rsidRPr="006B1D3C" w:rsidRDefault="009E1061" w:rsidP="00270CB7">
      <w:pPr>
        <w:ind w:leftChars="0" w:left="0" w:firstLineChars="0" w:firstLine="0"/>
        <w:jc w:val="both"/>
        <w:rPr>
          <w:rFonts w:ascii="Arial" w:hAnsi="Arial" w:cs="Arial"/>
          <w:sz w:val="24"/>
          <w:szCs w:val="24"/>
        </w:rPr>
      </w:pPr>
    </w:p>
    <w:p w14:paraId="5594A394" w14:textId="77777777" w:rsidR="009E1061" w:rsidRPr="006B1D3C" w:rsidRDefault="001506AA" w:rsidP="00270CB7">
      <w:pPr>
        <w:ind w:left="0" w:hanging="2"/>
        <w:jc w:val="both"/>
        <w:rPr>
          <w:rFonts w:ascii="Arial" w:hAnsi="Arial" w:cs="Arial"/>
          <w:sz w:val="24"/>
          <w:szCs w:val="24"/>
        </w:rPr>
      </w:pPr>
      <w:r w:rsidRPr="006B1D3C">
        <w:rPr>
          <w:rFonts w:ascii="Arial" w:hAnsi="Arial" w:cs="Arial"/>
          <w:sz w:val="24"/>
          <w:szCs w:val="24"/>
        </w:rPr>
        <w:br/>
        <w:t>Determinar la diferencia de nivel (desnivel) entre dos puntos del terreno (punto B, de cota conocida, y punto A, de cota a determinar), mediante nivelación geométrica simple, empleando un nivel automático de precisión, mira vertical, trípode y soporte base, registrando los datos en la libreta o cartera de nivelación y calculando las cotas correspondientes.</w:t>
      </w:r>
    </w:p>
    <w:p w14:paraId="770ADF26" w14:textId="77777777" w:rsidR="009E1061" w:rsidRPr="006B1D3C" w:rsidRDefault="001506AA" w:rsidP="00270CB7">
      <w:pPr>
        <w:ind w:left="0" w:hanging="2"/>
        <w:jc w:val="both"/>
        <w:rPr>
          <w:rFonts w:ascii="Arial" w:hAnsi="Arial" w:cs="Arial"/>
          <w:b/>
          <w:sz w:val="24"/>
          <w:szCs w:val="24"/>
        </w:rPr>
      </w:pPr>
      <w:r w:rsidRPr="006B1D3C">
        <w:rPr>
          <w:rFonts w:ascii="Arial" w:hAnsi="Arial" w:cs="Arial"/>
          <w:sz w:val="24"/>
          <w:szCs w:val="24"/>
        </w:rPr>
        <w:br/>
      </w:r>
      <w:r w:rsidRPr="006B1D3C">
        <w:rPr>
          <w:rFonts w:ascii="Arial" w:hAnsi="Arial" w:cs="Arial"/>
          <w:sz w:val="24"/>
          <w:szCs w:val="24"/>
        </w:rPr>
        <w:br/>
      </w:r>
      <w:r w:rsidRPr="006B1D3C">
        <w:rPr>
          <w:rFonts w:ascii="Arial" w:hAnsi="Arial" w:cs="Arial"/>
          <w:b/>
          <w:sz w:val="24"/>
          <w:szCs w:val="24"/>
        </w:rPr>
        <w:t>MARCO TEÓRICO</w:t>
      </w:r>
    </w:p>
    <w:p w14:paraId="72707439" w14:textId="5BD577CD" w:rsidR="001506AA" w:rsidRPr="006B1D3C" w:rsidRDefault="001506AA" w:rsidP="00270CB7">
      <w:pPr>
        <w:ind w:left="0" w:hanging="2"/>
        <w:jc w:val="both"/>
        <w:rPr>
          <w:rFonts w:ascii="Arial" w:hAnsi="Arial" w:cs="Arial"/>
          <w:sz w:val="24"/>
          <w:szCs w:val="24"/>
        </w:rPr>
      </w:pPr>
      <w:r w:rsidRPr="006B1D3C">
        <w:rPr>
          <w:rFonts w:ascii="Arial" w:hAnsi="Arial" w:cs="Arial"/>
          <w:sz w:val="24"/>
          <w:szCs w:val="24"/>
        </w:rPr>
        <w:br/>
      </w:r>
      <w:r w:rsidRPr="006B1D3C">
        <w:rPr>
          <w:rFonts w:ascii="Arial" w:hAnsi="Arial" w:cs="Arial"/>
          <w:sz w:val="24"/>
          <w:szCs w:val="24"/>
        </w:rPr>
        <w:br/>
        <w:t>Nivelación geométrica simple</w:t>
      </w:r>
    </w:p>
    <w:p w14:paraId="2761DCAC" w14:textId="77777777" w:rsidR="009E1061" w:rsidRPr="006B1D3C" w:rsidRDefault="009E1061" w:rsidP="00270CB7">
      <w:pPr>
        <w:ind w:left="0" w:hanging="2"/>
        <w:jc w:val="both"/>
        <w:rPr>
          <w:rFonts w:ascii="Arial" w:hAnsi="Arial" w:cs="Arial"/>
          <w:sz w:val="24"/>
          <w:szCs w:val="24"/>
        </w:rPr>
      </w:pPr>
    </w:p>
    <w:p w14:paraId="4E7DFCEA" w14:textId="77777777" w:rsidR="001442D8" w:rsidRPr="006B1D3C" w:rsidRDefault="001506AA" w:rsidP="00270CB7">
      <w:pPr>
        <w:ind w:left="0" w:hanging="2"/>
        <w:jc w:val="both"/>
        <w:rPr>
          <w:rFonts w:ascii="Arial" w:hAnsi="Arial" w:cs="Arial"/>
          <w:sz w:val="24"/>
          <w:szCs w:val="24"/>
        </w:rPr>
      </w:pPr>
      <w:r w:rsidRPr="006B1D3C">
        <w:rPr>
          <w:rFonts w:ascii="Arial" w:hAnsi="Arial" w:cs="Arial"/>
          <w:sz w:val="24"/>
          <w:szCs w:val="24"/>
        </w:rPr>
        <w:br/>
        <w:t>Tiene por objeto determinar la diferencia de nivel entre dos puntos, generalmente puntos de referencia o BM (Bench Mark). El instrumento se ubica en un punto intermedio entre las dos miras, procurando que las distancias del nivel a cada mira sean aproximadamente iguales, con el fin de eliminar el error por curvatura terrestre y refracción atmosférica.</w:t>
      </w:r>
    </w:p>
    <w:p w14:paraId="20AD2DC8" w14:textId="29376DDA" w:rsidR="001506AA" w:rsidRPr="006B1D3C" w:rsidRDefault="001506AA" w:rsidP="00270CB7">
      <w:pPr>
        <w:ind w:left="0" w:hanging="2"/>
        <w:jc w:val="both"/>
        <w:rPr>
          <w:rFonts w:ascii="Arial" w:hAnsi="Arial" w:cs="Arial"/>
          <w:b/>
          <w:sz w:val="24"/>
          <w:szCs w:val="24"/>
        </w:rPr>
      </w:pPr>
      <w:r w:rsidRPr="006B1D3C">
        <w:rPr>
          <w:rFonts w:ascii="Arial" w:hAnsi="Arial" w:cs="Arial"/>
          <w:sz w:val="24"/>
          <w:szCs w:val="24"/>
        </w:rPr>
        <w:br/>
      </w:r>
      <w:r w:rsidRPr="006B1D3C">
        <w:rPr>
          <w:rFonts w:ascii="Arial" w:hAnsi="Arial" w:cs="Arial"/>
          <w:sz w:val="24"/>
          <w:szCs w:val="24"/>
        </w:rPr>
        <w:br/>
      </w:r>
      <w:r w:rsidRPr="006B1D3C">
        <w:rPr>
          <w:rFonts w:ascii="Arial" w:hAnsi="Arial" w:cs="Arial"/>
          <w:b/>
          <w:sz w:val="24"/>
          <w:szCs w:val="24"/>
        </w:rPr>
        <w:t xml:space="preserve">                                                                                  ΔH(A-B) = V(+) − V(−)</w:t>
      </w:r>
    </w:p>
    <w:p w14:paraId="6C21085F" w14:textId="77777777" w:rsidR="001442D8" w:rsidRPr="006B1D3C" w:rsidRDefault="001442D8" w:rsidP="00270CB7">
      <w:pPr>
        <w:ind w:left="0" w:hanging="2"/>
        <w:jc w:val="both"/>
        <w:rPr>
          <w:rFonts w:ascii="Arial" w:hAnsi="Arial" w:cs="Arial"/>
          <w:i/>
          <w:sz w:val="24"/>
          <w:szCs w:val="24"/>
        </w:rPr>
      </w:pPr>
      <w:r w:rsidRPr="006B1D3C">
        <w:rPr>
          <w:rFonts w:ascii="Arial" w:hAnsi="Arial" w:cs="Arial"/>
          <w:i/>
          <w:sz w:val="24"/>
          <w:szCs w:val="24"/>
        </w:rPr>
        <w:t xml:space="preserve">                                                        </w:t>
      </w:r>
    </w:p>
    <w:p w14:paraId="68E9D633" w14:textId="468D2E5D" w:rsidR="001506AA" w:rsidRPr="006B1D3C" w:rsidRDefault="001442D8" w:rsidP="00270CB7">
      <w:pPr>
        <w:ind w:left="0" w:hanging="2"/>
        <w:jc w:val="both"/>
        <w:rPr>
          <w:rFonts w:ascii="Arial" w:hAnsi="Arial" w:cs="Arial"/>
          <w:sz w:val="24"/>
          <w:szCs w:val="24"/>
        </w:rPr>
      </w:pPr>
      <w:r w:rsidRPr="006B1D3C">
        <w:rPr>
          <w:rFonts w:ascii="Arial" w:hAnsi="Arial" w:cs="Arial"/>
          <w:i/>
          <w:sz w:val="24"/>
          <w:szCs w:val="24"/>
        </w:rPr>
        <w:t xml:space="preserve">                                                                    </w:t>
      </w:r>
      <w:r w:rsidR="001506AA" w:rsidRPr="006B1D3C">
        <w:rPr>
          <w:rFonts w:ascii="Arial" w:hAnsi="Arial" w:cs="Arial"/>
          <w:i/>
          <w:sz w:val="24"/>
          <w:szCs w:val="24"/>
        </w:rPr>
        <w:t>Fórmula 1. diferencia de nivel entre dos puntos</w:t>
      </w:r>
      <w:r w:rsidR="001506AA" w:rsidRPr="006B1D3C">
        <w:rPr>
          <w:rFonts w:ascii="Arial" w:hAnsi="Arial" w:cs="Arial"/>
          <w:sz w:val="24"/>
          <w:szCs w:val="24"/>
        </w:rPr>
        <w:t>.</w:t>
      </w:r>
      <w:r w:rsidR="001506AA" w:rsidRPr="006B1D3C">
        <w:rPr>
          <w:rFonts w:ascii="Arial" w:hAnsi="Arial" w:cs="Arial"/>
          <w:sz w:val="24"/>
          <w:szCs w:val="24"/>
        </w:rPr>
        <w:br/>
      </w:r>
    </w:p>
    <w:p w14:paraId="3DAACA03" w14:textId="77777777" w:rsidR="001506AA" w:rsidRPr="006B1D3C" w:rsidRDefault="001506AA" w:rsidP="00270CB7">
      <w:pPr>
        <w:ind w:left="0" w:hanging="2"/>
        <w:jc w:val="both"/>
        <w:rPr>
          <w:rFonts w:ascii="Arial" w:hAnsi="Arial" w:cs="Arial"/>
          <w:sz w:val="24"/>
          <w:szCs w:val="24"/>
        </w:rPr>
      </w:pPr>
    </w:p>
    <w:p w14:paraId="45B04837" w14:textId="77777777" w:rsidR="001506AA" w:rsidRPr="006B1D3C" w:rsidRDefault="001506AA" w:rsidP="00270CB7">
      <w:pPr>
        <w:ind w:left="0" w:hanging="2"/>
        <w:jc w:val="both"/>
        <w:rPr>
          <w:rFonts w:ascii="Arial" w:hAnsi="Arial" w:cs="Arial"/>
          <w:b/>
          <w:sz w:val="24"/>
          <w:szCs w:val="24"/>
        </w:rPr>
      </w:pPr>
      <w:r w:rsidRPr="006B1D3C">
        <w:rPr>
          <w:rFonts w:ascii="Arial" w:hAnsi="Arial" w:cs="Arial"/>
          <w:b/>
          <w:sz w:val="24"/>
          <w:szCs w:val="24"/>
        </w:rPr>
        <w:t>Términos utilizados</w:t>
      </w:r>
    </w:p>
    <w:p w14:paraId="66B130F3" w14:textId="17E19F7D" w:rsidR="003C50F7" w:rsidRPr="006B1D3C" w:rsidRDefault="001506AA" w:rsidP="00270CB7">
      <w:pPr>
        <w:ind w:left="0" w:hanging="2"/>
        <w:jc w:val="both"/>
        <w:rPr>
          <w:rFonts w:ascii="Arial" w:hAnsi="Arial" w:cs="Arial"/>
          <w:sz w:val="24"/>
          <w:szCs w:val="24"/>
        </w:rPr>
      </w:pPr>
      <w:r w:rsidRPr="006B1D3C">
        <w:rPr>
          <w:rFonts w:ascii="Arial" w:hAnsi="Arial" w:cs="Arial"/>
          <w:sz w:val="24"/>
          <w:szCs w:val="24"/>
        </w:rPr>
        <w:br/>
        <w:t>• Vista atrás (V+): primera lectura de mira, tomada sobre el punto de cota conocida.</w:t>
      </w:r>
      <w:r w:rsidRPr="006B1D3C">
        <w:rPr>
          <w:rFonts w:ascii="Arial" w:hAnsi="Arial" w:cs="Arial"/>
          <w:sz w:val="24"/>
          <w:szCs w:val="24"/>
        </w:rPr>
        <w:br/>
        <w:t>• Altura del instrumento o plano de colimación (π): cota del punto conocido más la vista atrás.</w:t>
      </w:r>
      <w:r w:rsidRPr="006B1D3C">
        <w:rPr>
          <w:rFonts w:ascii="Arial" w:hAnsi="Arial" w:cs="Arial"/>
          <w:sz w:val="24"/>
          <w:szCs w:val="24"/>
        </w:rPr>
        <w:br/>
        <w:t>• Vista adelante (V−): lectura de mira tomada sobre el punto de cota desconocida.</w:t>
      </w:r>
      <w:r w:rsidRPr="006B1D3C">
        <w:rPr>
          <w:rFonts w:ascii="Arial" w:hAnsi="Arial" w:cs="Arial"/>
          <w:sz w:val="24"/>
          <w:szCs w:val="24"/>
        </w:rPr>
        <w:br/>
        <w:t>• Cota del nuevo punto: altura del instrumento menos la vista adelante.</w:t>
      </w:r>
      <w:r w:rsidRPr="006B1D3C">
        <w:rPr>
          <w:rFonts w:ascii="Arial" w:hAnsi="Arial" w:cs="Arial"/>
          <w:sz w:val="24"/>
          <w:szCs w:val="24"/>
        </w:rPr>
        <w:br/>
        <w:t>• Diferencia de elevación (ΔH): diferencia de altura entre los dos puntos nivelados.</w:t>
      </w:r>
      <w:r w:rsidRPr="006B1D3C">
        <w:rPr>
          <w:rFonts w:ascii="Arial" w:hAnsi="Arial" w:cs="Arial"/>
          <w:sz w:val="24"/>
          <w:szCs w:val="24"/>
        </w:rPr>
        <w:br/>
      </w:r>
      <w:r w:rsidRPr="006B1D3C">
        <w:rPr>
          <w:rFonts w:ascii="Arial" w:hAnsi="Arial" w:cs="Arial"/>
          <w:sz w:val="24"/>
          <w:szCs w:val="24"/>
        </w:rPr>
        <w:br/>
      </w:r>
    </w:p>
    <w:p w14:paraId="48DC625E" w14:textId="5D696223" w:rsidR="00CA0D08" w:rsidRPr="006B1D3C" w:rsidRDefault="00CA0D08" w:rsidP="00270CB7">
      <w:pPr>
        <w:ind w:leftChars="0" w:left="0" w:firstLineChars="0" w:firstLine="0"/>
        <w:jc w:val="both"/>
        <w:rPr>
          <w:rFonts w:ascii="Arial" w:eastAsia="Calibri" w:hAnsi="Arial" w:cs="Arial"/>
          <w:sz w:val="24"/>
          <w:szCs w:val="24"/>
        </w:rPr>
      </w:pPr>
      <w:r w:rsidRPr="006B1D3C">
        <w:rPr>
          <w:rFonts w:ascii="Arial" w:eastAsia="Calibri" w:hAnsi="Arial" w:cs="Arial"/>
          <w:sz w:val="24"/>
          <w:szCs w:val="24"/>
        </w:rPr>
        <w:t>La práctica de campo consistent</w:t>
      </w:r>
      <w:r w:rsidR="001C00BF" w:rsidRPr="006B1D3C">
        <w:rPr>
          <w:rFonts w:ascii="Arial" w:eastAsia="Calibri" w:hAnsi="Arial" w:cs="Arial"/>
          <w:sz w:val="24"/>
          <w:szCs w:val="24"/>
        </w:rPr>
        <w:t>e en el acercamiento inicial en el manejo y empleo de</w:t>
      </w:r>
      <w:r w:rsidRPr="006B1D3C">
        <w:rPr>
          <w:rFonts w:ascii="Arial" w:eastAsia="Calibri" w:hAnsi="Arial" w:cs="Arial"/>
          <w:sz w:val="24"/>
          <w:szCs w:val="24"/>
        </w:rPr>
        <w:t xml:space="preserve"> los equipos de medida</w:t>
      </w:r>
      <w:r w:rsidR="004610B1" w:rsidRPr="006B1D3C">
        <w:rPr>
          <w:rFonts w:ascii="Arial" w:eastAsia="Calibri" w:hAnsi="Arial" w:cs="Arial"/>
          <w:sz w:val="24"/>
          <w:szCs w:val="24"/>
        </w:rPr>
        <w:t xml:space="preserve"> dentro de la técnica</w:t>
      </w:r>
      <w:r w:rsidR="001C00BF" w:rsidRPr="006B1D3C">
        <w:rPr>
          <w:rFonts w:ascii="Arial" w:eastAsia="Calibri" w:hAnsi="Arial" w:cs="Arial"/>
          <w:sz w:val="24"/>
          <w:szCs w:val="24"/>
        </w:rPr>
        <w:t xml:space="preserve"> en</w:t>
      </w:r>
      <w:r w:rsidR="004610B1" w:rsidRPr="006B1D3C">
        <w:rPr>
          <w:rFonts w:ascii="Arial" w:eastAsia="Calibri" w:hAnsi="Arial" w:cs="Arial"/>
          <w:sz w:val="24"/>
          <w:szCs w:val="24"/>
        </w:rPr>
        <w:t xml:space="preserve"> topograf</w:t>
      </w:r>
      <w:r w:rsidR="001C00BF" w:rsidRPr="006B1D3C">
        <w:rPr>
          <w:rFonts w:ascii="Arial" w:eastAsia="Calibri" w:hAnsi="Arial" w:cs="Arial"/>
          <w:sz w:val="24"/>
          <w:szCs w:val="24"/>
        </w:rPr>
        <w:t>ía. La práctica se desarrolló dentro de las instalaciones de la Universidad Libre de la ciudad de Pereira Municipio de Risaralda. Para llevar a cabo el ejercicio se utilizan las siguientes herramientas e instrumentos de medida:</w:t>
      </w:r>
      <w:r w:rsidR="004610B1" w:rsidRPr="006B1D3C">
        <w:rPr>
          <w:rFonts w:ascii="Arial" w:eastAsia="Calibri" w:hAnsi="Arial" w:cs="Arial"/>
          <w:sz w:val="24"/>
          <w:szCs w:val="24"/>
        </w:rPr>
        <w:t xml:space="preserve"> mir</w:t>
      </w:r>
      <w:r w:rsidR="00233B12" w:rsidRPr="006B1D3C">
        <w:rPr>
          <w:rFonts w:ascii="Arial" w:eastAsia="Calibri" w:hAnsi="Arial" w:cs="Arial"/>
          <w:sz w:val="24"/>
          <w:szCs w:val="24"/>
        </w:rPr>
        <w:t>a y/o nivel de ingeniero</w:t>
      </w:r>
      <w:r w:rsidR="004610B1" w:rsidRPr="006B1D3C">
        <w:rPr>
          <w:rFonts w:ascii="Arial" w:eastAsia="Calibri" w:hAnsi="Arial" w:cs="Arial"/>
          <w:sz w:val="24"/>
          <w:szCs w:val="24"/>
        </w:rPr>
        <w:t xml:space="preserve">, </w:t>
      </w:r>
      <w:r w:rsidR="00233B12" w:rsidRPr="006B1D3C">
        <w:rPr>
          <w:rFonts w:ascii="Arial" w:eastAsia="Calibri" w:hAnsi="Arial" w:cs="Arial"/>
          <w:sz w:val="24"/>
          <w:szCs w:val="24"/>
        </w:rPr>
        <w:t xml:space="preserve">trípode, </w:t>
      </w:r>
      <w:r w:rsidR="004610B1" w:rsidRPr="006B1D3C">
        <w:rPr>
          <w:rFonts w:ascii="Arial" w:eastAsia="Calibri" w:hAnsi="Arial" w:cs="Arial"/>
          <w:sz w:val="24"/>
          <w:szCs w:val="24"/>
        </w:rPr>
        <w:t>regla</w:t>
      </w:r>
      <w:r w:rsidR="00233B12" w:rsidRPr="006B1D3C">
        <w:rPr>
          <w:rFonts w:ascii="Arial" w:eastAsia="Calibri" w:hAnsi="Arial" w:cs="Arial"/>
          <w:sz w:val="24"/>
          <w:szCs w:val="24"/>
        </w:rPr>
        <w:t xml:space="preserve"> métrica vertical </w:t>
      </w:r>
      <w:r w:rsidR="004610B1" w:rsidRPr="006B1D3C">
        <w:rPr>
          <w:rFonts w:ascii="Arial" w:eastAsia="Calibri" w:hAnsi="Arial" w:cs="Arial"/>
          <w:sz w:val="24"/>
          <w:szCs w:val="24"/>
        </w:rPr>
        <w:t>graduada</w:t>
      </w:r>
      <w:r w:rsidR="00F042FF" w:rsidRPr="006B1D3C">
        <w:rPr>
          <w:rFonts w:ascii="Arial" w:eastAsia="Calibri" w:hAnsi="Arial" w:cs="Arial"/>
          <w:sz w:val="24"/>
          <w:szCs w:val="24"/>
        </w:rPr>
        <w:t xml:space="preserve"> y/o estadías topográficas</w:t>
      </w:r>
      <w:r w:rsidR="004610B1" w:rsidRPr="006B1D3C">
        <w:rPr>
          <w:rFonts w:ascii="Arial" w:eastAsia="Calibri" w:hAnsi="Arial" w:cs="Arial"/>
          <w:sz w:val="24"/>
          <w:szCs w:val="24"/>
        </w:rPr>
        <w:t>, cinta métrica</w:t>
      </w:r>
      <w:r w:rsidR="001C00BF" w:rsidRPr="006B1D3C">
        <w:rPr>
          <w:rFonts w:ascii="Arial" w:eastAsia="Calibri" w:hAnsi="Arial" w:cs="Arial"/>
          <w:sz w:val="24"/>
          <w:szCs w:val="24"/>
        </w:rPr>
        <w:t>.</w:t>
      </w:r>
    </w:p>
    <w:p w14:paraId="2EE6C18A" w14:textId="77777777" w:rsidR="009E1061" w:rsidRPr="006B1D3C" w:rsidRDefault="009E1061" w:rsidP="00270CB7">
      <w:pPr>
        <w:ind w:leftChars="0" w:left="0" w:firstLineChars="0" w:firstLine="0"/>
        <w:jc w:val="both"/>
        <w:rPr>
          <w:rFonts w:ascii="Arial" w:eastAsia="Calibri" w:hAnsi="Arial" w:cs="Arial"/>
          <w:sz w:val="24"/>
          <w:szCs w:val="24"/>
        </w:rPr>
      </w:pPr>
    </w:p>
    <w:p w14:paraId="38584D1C" w14:textId="6FB8F944" w:rsidR="001C00BF" w:rsidRPr="006B1D3C" w:rsidRDefault="001C00BF" w:rsidP="00270CB7">
      <w:pPr>
        <w:ind w:leftChars="0" w:left="0" w:firstLineChars="0" w:firstLine="0"/>
        <w:jc w:val="both"/>
        <w:rPr>
          <w:rFonts w:ascii="Arial" w:eastAsia="Calibri" w:hAnsi="Arial" w:cs="Arial"/>
          <w:sz w:val="24"/>
          <w:szCs w:val="24"/>
        </w:rPr>
      </w:pPr>
    </w:p>
    <w:p w14:paraId="263FABFB" w14:textId="065851EC" w:rsidR="001C00BF" w:rsidRPr="006B1D3C" w:rsidRDefault="001C00BF" w:rsidP="00270CB7">
      <w:pPr>
        <w:pStyle w:val="Prrafodelista"/>
        <w:numPr>
          <w:ilvl w:val="0"/>
          <w:numId w:val="5"/>
        </w:numPr>
        <w:ind w:leftChars="0" w:firstLineChars="0"/>
        <w:jc w:val="both"/>
        <w:rPr>
          <w:rFonts w:ascii="Arial" w:eastAsia="Calibri" w:hAnsi="Arial" w:cs="Arial"/>
          <w:sz w:val="24"/>
          <w:szCs w:val="24"/>
        </w:rPr>
      </w:pPr>
      <w:r w:rsidRPr="006B1D3C">
        <w:rPr>
          <w:rFonts w:ascii="Arial" w:eastAsia="Calibri" w:hAnsi="Arial" w:cs="Arial"/>
          <w:b/>
          <w:sz w:val="24"/>
          <w:szCs w:val="24"/>
        </w:rPr>
        <w:t>Nivel de ingeniero</w:t>
      </w:r>
      <w:r w:rsidRPr="006B1D3C">
        <w:rPr>
          <w:rFonts w:ascii="Arial" w:eastAsia="Calibri" w:hAnsi="Arial" w:cs="Arial"/>
          <w:sz w:val="24"/>
          <w:szCs w:val="24"/>
        </w:rPr>
        <w:t xml:space="preserve"> (también conocido como nivel topográfico u óptico) es un instrumento de medición utilizado en topografía y construcción para determinar desniveles entre distintos puntos o trasladar cotas de un punto conocido a uno desconocido. Garantiza la perfecta horizontalidad en obras.</w:t>
      </w:r>
    </w:p>
    <w:p w14:paraId="20F79A2B" w14:textId="16B17B00" w:rsidR="001C00BF" w:rsidRPr="006B1D3C" w:rsidRDefault="001C00BF" w:rsidP="00270CB7">
      <w:pPr>
        <w:ind w:leftChars="0" w:left="0" w:firstLineChars="0" w:firstLine="0"/>
        <w:jc w:val="both"/>
        <w:rPr>
          <w:rFonts w:ascii="Arial" w:eastAsia="Calibri" w:hAnsi="Arial" w:cs="Arial"/>
          <w:sz w:val="24"/>
          <w:szCs w:val="24"/>
        </w:rPr>
      </w:pPr>
    </w:p>
    <w:p w14:paraId="1D5281A3" w14:textId="496A1CDB" w:rsidR="001C00BF" w:rsidRPr="006B1D3C" w:rsidRDefault="001C00BF" w:rsidP="00270CB7">
      <w:pPr>
        <w:ind w:leftChars="0" w:left="0" w:firstLineChars="0" w:firstLine="0"/>
        <w:jc w:val="both"/>
        <w:rPr>
          <w:rFonts w:ascii="Arial" w:eastAsia="Calibri" w:hAnsi="Arial" w:cs="Arial"/>
          <w:sz w:val="24"/>
          <w:szCs w:val="24"/>
        </w:rPr>
      </w:pPr>
    </w:p>
    <w:p w14:paraId="2628D91C" w14:textId="35597CB1" w:rsidR="00233B12" w:rsidRPr="006B1D3C" w:rsidRDefault="00233B12" w:rsidP="00270CB7">
      <w:pPr>
        <w:ind w:leftChars="0" w:left="0" w:firstLineChars="0" w:firstLine="0"/>
        <w:jc w:val="both"/>
        <w:rPr>
          <w:rFonts w:ascii="Arial" w:eastAsia="Calibri" w:hAnsi="Arial" w:cs="Arial"/>
          <w:sz w:val="24"/>
          <w:szCs w:val="24"/>
        </w:rPr>
      </w:pPr>
    </w:p>
    <w:p w14:paraId="4511653F" w14:textId="0BEBB339" w:rsidR="00233B12" w:rsidRPr="006B1D3C" w:rsidRDefault="00233B12" w:rsidP="00270CB7">
      <w:pPr>
        <w:ind w:leftChars="0" w:left="0" w:firstLineChars="0" w:firstLine="0"/>
        <w:jc w:val="both"/>
        <w:rPr>
          <w:rFonts w:ascii="Arial" w:eastAsia="Calibri" w:hAnsi="Arial" w:cs="Arial"/>
          <w:sz w:val="24"/>
          <w:szCs w:val="24"/>
        </w:rPr>
      </w:pPr>
    </w:p>
    <w:p w14:paraId="6C475238" w14:textId="187F6E5D" w:rsidR="00233B12" w:rsidRPr="006B1D3C" w:rsidRDefault="00233B12" w:rsidP="00270CB7">
      <w:pPr>
        <w:ind w:leftChars="0" w:left="0" w:firstLineChars="0" w:firstLine="0"/>
        <w:jc w:val="both"/>
        <w:rPr>
          <w:rFonts w:ascii="Arial" w:eastAsia="Calibri" w:hAnsi="Arial" w:cs="Arial"/>
          <w:sz w:val="24"/>
          <w:szCs w:val="24"/>
        </w:rPr>
      </w:pPr>
    </w:p>
    <w:p w14:paraId="6BB9ABC4" w14:textId="2363234F" w:rsidR="00233B12" w:rsidRPr="006B1D3C" w:rsidRDefault="00233B12" w:rsidP="00270CB7">
      <w:pPr>
        <w:ind w:leftChars="0" w:left="0" w:firstLineChars="0" w:firstLine="0"/>
        <w:jc w:val="both"/>
        <w:rPr>
          <w:rFonts w:ascii="Arial" w:eastAsia="Calibri" w:hAnsi="Arial" w:cs="Arial"/>
          <w:sz w:val="24"/>
          <w:szCs w:val="24"/>
        </w:rPr>
      </w:pPr>
    </w:p>
    <w:p w14:paraId="2D4E4D9D" w14:textId="4B216C01" w:rsidR="00233B12" w:rsidRPr="006B1D3C" w:rsidRDefault="00233B12" w:rsidP="00270CB7">
      <w:pPr>
        <w:ind w:leftChars="0" w:left="0" w:firstLineChars="0" w:firstLine="0"/>
        <w:jc w:val="both"/>
        <w:rPr>
          <w:rFonts w:ascii="Arial" w:eastAsia="Calibri" w:hAnsi="Arial" w:cs="Arial"/>
          <w:sz w:val="24"/>
          <w:szCs w:val="24"/>
        </w:rPr>
      </w:pPr>
    </w:p>
    <w:p w14:paraId="5C394112" w14:textId="66EE690C" w:rsidR="00233B12" w:rsidRPr="006B1D3C" w:rsidRDefault="00233B12" w:rsidP="00270CB7">
      <w:pPr>
        <w:ind w:leftChars="0" w:left="0" w:firstLineChars="0" w:firstLine="0"/>
        <w:jc w:val="both"/>
        <w:rPr>
          <w:rFonts w:ascii="Arial" w:eastAsia="Calibri" w:hAnsi="Arial" w:cs="Arial"/>
          <w:sz w:val="24"/>
          <w:szCs w:val="24"/>
        </w:rPr>
      </w:pPr>
    </w:p>
    <w:p w14:paraId="6340EBCA" w14:textId="4E14D76C" w:rsidR="00233B12" w:rsidRPr="006B1D3C" w:rsidRDefault="00233B12" w:rsidP="00270CB7">
      <w:pPr>
        <w:ind w:leftChars="0" w:left="0" w:firstLineChars="0" w:firstLine="0"/>
        <w:jc w:val="both"/>
        <w:rPr>
          <w:rFonts w:ascii="Arial" w:eastAsia="Calibri" w:hAnsi="Arial" w:cs="Arial"/>
          <w:sz w:val="24"/>
          <w:szCs w:val="24"/>
        </w:rPr>
      </w:pPr>
    </w:p>
    <w:p w14:paraId="23F2897E" w14:textId="4472C2CB" w:rsidR="00233B12" w:rsidRPr="006B1D3C" w:rsidRDefault="00233B12" w:rsidP="00270CB7">
      <w:pPr>
        <w:ind w:leftChars="0" w:left="0" w:firstLineChars="0" w:firstLine="0"/>
        <w:jc w:val="both"/>
        <w:rPr>
          <w:rFonts w:ascii="Arial" w:eastAsia="Calibri" w:hAnsi="Arial" w:cs="Arial"/>
          <w:sz w:val="24"/>
          <w:szCs w:val="24"/>
        </w:rPr>
      </w:pPr>
    </w:p>
    <w:p w14:paraId="01A7ADAE" w14:textId="109937B5" w:rsidR="00233B12" w:rsidRPr="006B1D3C" w:rsidRDefault="00E2042F" w:rsidP="00270CB7">
      <w:pPr>
        <w:ind w:leftChars="0" w:left="0" w:firstLineChars="0" w:firstLine="0"/>
        <w:jc w:val="both"/>
        <w:rPr>
          <w:rFonts w:ascii="Arial" w:eastAsia="Calibri" w:hAnsi="Arial" w:cs="Arial"/>
          <w:sz w:val="24"/>
          <w:szCs w:val="24"/>
        </w:rPr>
      </w:pPr>
      <w:r w:rsidRPr="006B1D3C">
        <w:rPr>
          <w:rFonts w:ascii="Arial" w:eastAsia="Calibri" w:hAnsi="Arial" w:cs="Arial"/>
          <w:noProof/>
          <w:sz w:val="24"/>
          <w:szCs w:val="24"/>
          <w:lang w:val="en-US" w:eastAsia="en-US"/>
        </w:rPr>
        <w:drawing>
          <wp:anchor distT="0" distB="0" distL="114300" distR="114300" simplePos="0" relativeHeight="251661312" behindDoc="0" locked="0" layoutInCell="1" allowOverlap="1" wp14:anchorId="3D8A9195" wp14:editId="64B5E22D">
            <wp:simplePos x="0" y="0"/>
            <wp:positionH relativeFrom="page">
              <wp:align>center</wp:align>
            </wp:positionH>
            <wp:positionV relativeFrom="paragraph">
              <wp:posOffset>-118110</wp:posOffset>
            </wp:positionV>
            <wp:extent cx="2000250" cy="2733729"/>
            <wp:effectExtent l="0" t="0" r="0" b="952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cstate="print">
                      <a:extLst>
                        <a:ext uri="{28A0092B-C50C-407E-A947-70E740481C1C}">
                          <a14:useLocalDpi xmlns:a14="http://schemas.microsoft.com/office/drawing/2010/main" val="0"/>
                        </a:ext>
                      </a:extLst>
                    </a:blip>
                    <a:srcRect l="38214" t="30935" r="39403" b="14681"/>
                    <a:stretch/>
                  </pic:blipFill>
                  <pic:spPr bwMode="auto">
                    <a:xfrm>
                      <a:off x="0" y="0"/>
                      <a:ext cx="2000250" cy="273372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AA66DCD" w14:textId="01E1563F" w:rsidR="00233B12" w:rsidRPr="006B1D3C" w:rsidRDefault="00233B12" w:rsidP="00270CB7">
      <w:pPr>
        <w:ind w:leftChars="0" w:left="0" w:firstLineChars="0" w:firstLine="0"/>
        <w:jc w:val="both"/>
        <w:rPr>
          <w:rFonts w:ascii="Arial" w:eastAsia="Calibri" w:hAnsi="Arial" w:cs="Arial"/>
          <w:sz w:val="24"/>
          <w:szCs w:val="24"/>
        </w:rPr>
      </w:pPr>
    </w:p>
    <w:p w14:paraId="1751FEE8" w14:textId="42E720D4" w:rsidR="00233B12" w:rsidRPr="006B1D3C" w:rsidRDefault="00233B12" w:rsidP="00270CB7">
      <w:pPr>
        <w:ind w:leftChars="0" w:left="0" w:firstLineChars="0" w:firstLine="0"/>
        <w:jc w:val="both"/>
        <w:rPr>
          <w:rFonts w:ascii="Arial" w:eastAsia="Calibri" w:hAnsi="Arial" w:cs="Arial"/>
          <w:sz w:val="24"/>
          <w:szCs w:val="24"/>
        </w:rPr>
      </w:pPr>
    </w:p>
    <w:p w14:paraId="6307B85E" w14:textId="3F42D98E" w:rsidR="00233B12" w:rsidRPr="006B1D3C" w:rsidRDefault="00233B12" w:rsidP="00270CB7">
      <w:pPr>
        <w:ind w:leftChars="0" w:left="0" w:firstLineChars="0" w:firstLine="0"/>
        <w:jc w:val="both"/>
        <w:rPr>
          <w:rFonts w:ascii="Arial" w:eastAsia="Calibri" w:hAnsi="Arial" w:cs="Arial"/>
          <w:sz w:val="24"/>
          <w:szCs w:val="24"/>
        </w:rPr>
      </w:pPr>
    </w:p>
    <w:p w14:paraId="02A0F049" w14:textId="750AFA04" w:rsidR="00233B12" w:rsidRPr="006B1D3C" w:rsidRDefault="00233B12" w:rsidP="00270CB7">
      <w:pPr>
        <w:ind w:leftChars="0" w:left="0" w:firstLineChars="0" w:firstLine="0"/>
        <w:jc w:val="both"/>
        <w:rPr>
          <w:rFonts w:ascii="Arial" w:eastAsia="Calibri" w:hAnsi="Arial" w:cs="Arial"/>
          <w:sz w:val="24"/>
          <w:szCs w:val="24"/>
        </w:rPr>
      </w:pPr>
    </w:p>
    <w:p w14:paraId="6ABBAB8F" w14:textId="050A2043" w:rsidR="00233B12" w:rsidRPr="006B1D3C" w:rsidRDefault="00233B12" w:rsidP="00270CB7">
      <w:pPr>
        <w:ind w:leftChars="0" w:left="0" w:firstLineChars="0" w:firstLine="0"/>
        <w:jc w:val="both"/>
        <w:rPr>
          <w:rFonts w:ascii="Arial" w:eastAsia="Calibri" w:hAnsi="Arial" w:cs="Arial"/>
          <w:sz w:val="24"/>
          <w:szCs w:val="24"/>
        </w:rPr>
      </w:pPr>
    </w:p>
    <w:p w14:paraId="70845678" w14:textId="36ABABD2" w:rsidR="00233B12" w:rsidRPr="006B1D3C" w:rsidRDefault="00233B12" w:rsidP="00270CB7">
      <w:pPr>
        <w:ind w:leftChars="0" w:left="0" w:firstLineChars="0" w:firstLine="0"/>
        <w:jc w:val="both"/>
        <w:rPr>
          <w:rFonts w:ascii="Arial" w:eastAsia="Calibri" w:hAnsi="Arial" w:cs="Arial"/>
          <w:sz w:val="24"/>
          <w:szCs w:val="24"/>
        </w:rPr>
      </w:pPr>
    </w:p>
    <w:p w14:paraId="72EB7060" w14:textId="2228B280" w:rsidR="00233B12" w:rsidRPr="006B1D3C" w:rsidRDefault="00233B12" w:rsidP="00270CB7">
      <w:pPr>
        <w:ind w:leftChars="0" w:left="0" w:firstLineChars="0" w:firstLine="0"/>
        <w:jc w:val="both"/>
        <w:rPr>
          <w:rFonts w:ascii="Arial" w:eastAsia="Calibri" w:hAnsi="Arial" w:cs="Arial"/>
          <w:sz w:val="24"/>
          <w:szCs w:val="24"/>
        </w:rPr>
      </w:pPr>
    </w:p>
    <w:p w14:paraId="08537727" w14:textId="77777777" w:rsidR="009E1061" w:rsidRPr="006B1D3C" w:rsidRDefault="009E1061" w:rsidP="00270CB7">
      <w:pPr>
        <w:shd w:val="clear" w:color="auto" w:fill="FFFFFF"/>
        <w:suppressAutoHyphens w:val="0"/>
        <w:spacing w:line="240" w:lineRule="auto"/>
        <w:ind w:leftChars="0" w:left="0" w:firstLineChars="0" w:firstLine="0"/>
        <w:jc w:val="both"/>
        <w:textDirection w:val="lrTb"/>
        <w:textAlignment w:val="auto"/>
        <w:outlineLvl w:val="9"/>
        <w:rPr>
          <w:rFonts w:ascii="Arial" w:eastAsia="Calibri" w:hAnsi="Arial" w:cs="Arial"/>
          <w:i/>
          <w:sz w:val="24"/>
          <w:szCs w:val="24"/>
        </w:rPr>
      </w:pPr>
    </w:p>
    <w:p w14:paraId="5A518EAB" w14:textId="77777777" w:rsidR="009E1061" w:rsidRPr="006B1D3C" w:rsidRDefault="009E1061" w:rsidP="00270CB7">
      <w:pPr>
        <w:shd w:val="clear" w:color="auto" w:fill="FFFFFF"/>
        <w:suppressAutoHyphens w:val="0"/>
        <w:spacing w:line="240" w:lineRule="auto"/>
        <w:ind w:leftChars="0" w:left="0" w:firstLineChars="0" w:firstLine="0"/>
        <w:jc w:val="both"/>
        <w:textDirection w:val="lrTb"/>
        <w:textAlignment w:val="auto"/>
        <w:outlineLvl w:val="9"/>
        <w:rPr>
          <w:rFonts w:ascii="Arial" w:eastAsia="Calibri" w:hAnsi="Arial" w:cs="Arial"/>
          <w:i/>
          <w:sz w:val="24"/>
          <w:szCs w:val="24"/>
        </w:rPr>
      </w:pPr>
    </w:p>
    <w:p w14:paraId="03411EC3" w14:textId="77777777" w:rsidR="009E1061" w:rsidRPr="006B1D3C" w:rsidRDefault="009E1061" w:rsidP="00270CB7">
      <w:pPr>
        <w:shd w:val="clear" w:color="auto" w:fill="FFFFFF"/>
        <w:suppressAutoHyphens w:val="0"/>
        <w:spacing w:line="240" w:lineRule="auto"/>
        <w:ind w:leftChars="0" w:left="0" w:firstLineChars="0" w:firstLine="0"/>
        <w:jc w:val="both"/>
        <w:textDirection w:val="lrTb"/>
        <w:textAlignment w:val="auto"/>
        <w:outlineLvl w:val="9"/>
        <w:rPr>
          <w:rFonts w:ascii="Arial" w:eastAsia="Calibri" w:hAnsi="Arial" w:cs="Arial"/>
          <w:i/>
          <w:sz w:val="24"/>
          <w:szCs w:val="24"/>
        </w:rPr>
      </w:pPr>
    </w:p>
    <w:p w14:paraId="4DBB42FB" w14:textId="77777777" w:rsidR="009E1061" w:rsidRPr="006B1D3C" w:rsidRDefault="009E1061" w:rsidP="00270CB7">
      <w:pPr>
        <w:shd w:val="clear" w:color="auto" w:fill="FFFFFF"/>
        <w:suppressAutoHyphens w:val="0"/>
        <w:spacing w:line="240" w:lineRule="auto"/>
        <w:ind w:leftChars="0" w:left="0" w:firstLineChars="0" w:firstLine="0"/>
        <w:jc w:val="both"/>
        <w:textDirection w:val="lrTb"/>
        <w:textAlignment w:val="auto"/>
        <w:outlineLvl w:val="9"/>
        <w:rPr>
          <w:rFonts w:ascii="Arial" w:eastAsia="Calibri" w:hAnsi="Arial" w:cs="Arial"/>
          <w:i/>
          <w:sz w:val="24"/>
          <w:szCs w:val="24"/>
        </w:rPr>
      </w:pPr>
    </w:p>
    <w:p w14:paraId="500C4B2C" w14:textId="77777777" w:rsidR="009E1061" w:rsidRPr="006B1D3C" w:rsidRDefault="009E1061" w:rsidP="00270CB7">
      <w:pPr>
        <w:shd w:val="clear" w:color="auto" w:fill="FFFFFF"/>
        <w:suppressAutoHyphens w:val="0"/>
        <w:spacing w:line="240" w:lineRule="auto"/>
        <w:ind w:leftChars="0" w:left="0" w:firstLineChars="0" w:firstLine="0"/>
        <w:jc w:val="both"/>
        <w:textDirection w:val="lrTb"/>
        <w:textAlignment w:val="auto"/>
        <w:outlineLvl w:val="9"/>
        <w:rPr>
          <w:rFonts w:ascii="Arial" w:eastAsia="Calibri" w:hAnsi="Arial" w:cs="Arial"/>
          <w:i/>
          <w:sz w:val="24"/>
          <w:szCs w:val="24"/>
        </w:rPr>
      </w:pPr>
    </w:p>
    <w:p w14:paraId="069A1D5D" w14:textId="77777777" w:rsidR="009E1061" w:rsidRPr="006B1D3C" w:rsidRDefault="009E1061" w:rsidP="00270CB7">
      <w:pPr>
        <w:shd w:val="clear" w:color="auto" w:fill="FFFFFF"/>
        <w:suppressAutoHyphens w:val="0"/>
        <w:spacing w:line="240" w:lineRule="auto"/>
        <w:ind w:leftChars="0" w:left="0" w:firstLineChars="0" w:firstLine="0"/>
        <w:jc w:val="both"/>
        <w:textDirection w:val="lrTb"/>
        <w:textAlignment w:val="auto"/>
        <w:outlineLvl w:val="9"/>
        <w:rPr>
          <w:rFonts w:ascii="Arial" w:eastAsia="Calibri" w:hAnsi="Arial" w:cs="Arial"/>
          <w:i/>
          <w:sz w:val="24"/>
          <w:szCs w:val="24"/>
        </w:rPr>
      </w:pPr>
    </w:p>
    <w:p w14:paraId="00410954" w14:textId="079FF1A6" w:rsidR="009E1061" w:rsidRPr="006B1D3C" w:rsidRDefault="009E1061" w:rsidP="00270CB7">
      <w:pPr>
        <w:shd w:val="clear" w:color="auto" w:fill="FFFFFF"/>
        <w:suppressAutoHyphens w:val="0"/>
        <w:spacing w:line="240" w:lineRule="auto"/>
        <w:ind w:leftChars="0" w:left="0" w:firstLineChars="0" w:firstLine="0"/>
        <w:jc w:val="both"/>
        <w:textDirection w:val="lrTb"/>
        <w:textAlignment w:val="auto"/>
        <w:outlineLvl w:val="9"/>
        <w:rPr>
          <w:rFonts w:ascii="Arial" w:eastAsia="Calibri" w:hAnsi="Arial" w:cs="Arial"/>
          <w:i/>
          <w:sz w:val="24"/>
          <w:szCs w:val="24"/>
        </w:rPr>
      </w:pPr>
    </w:p>
    <w:p w14:paraId="1E06341D" w14:textId="5D607FD8" w:rsidR="00E2042F" w:rsidRPr="006B1D3C" w:rsidRDefault="00E2042F" w:rsidP="00270CB7">
      <w:pPr>
        <w:shd w:val="clear" w:color="auto" w:fill="FFFFFF"/>
        <w:suppressAutoHyphens w:val="0"/>
        <w:spacing w:line="240" w:lineRule="auto"/>
        <w:ind w:leftChars="0" w:left="0" w:firstLineChars="0" w:firstLine="0"/>
        <w:jc w:val="both"/>
        <w:textDirection w:val="lrTb"/>
        <w:textAlignment w:val="auto"/>
        <w:outlineLvl w:val="9"/>
        <w:rPr>
          <w:rFonts w:ascii="Arial" w:eastAsia="Calibri" w:hAnsi="Arial" w:cs="Arial"/>
          <w:i/>
          <w:sz w:val="24"/>
          <w:szCs w:val="24"/>
        </w:rPr>
      </w:pPr>
    </w:p>
    <w:p w14:paraId="5A155F94" w14:textId="77777777" w:rsidR="00E2042F" w:rsidRPr="006B1D3C" w:rsidRDefault="00E2042F" w:rsidP="00270CB7">
      <w:pPr>
        <w:shd w:val="clear" w:color="auto" w:fill="FFFFFF"/>
        <w:suppressAutoHyphens w:val="0"/>
        <w:spacing w:line="240" w:lineRule="auto"/>
        <w:ind w:leftChars="0" w:left="0" w:firstLineChars="0" w:firstLine="0"/>
        <w:jc w:val="both"/>
        <w:textDirection w:val="lrTb"/>
        <w:textAlignment w:val="auto"/>
        <w:outlineLvl w:val="9"/>
        <w:rPr>
          <w:rFonts w:ascii="Arial" w:eastAsia="Calibri" w:hAnsi="Arial" w:cs="Arial"/>
          <w:i/>
          <w:sz w:val="24"/>
          <w:szCs w:val="24"/>
        </w:rPr>
      </w:pPr>
    </w:p>
    <w:p w14:paraId="3C664A80" w14:textId="064AD7AF" w:rsidR="008120A3" w:rsidRPr="006B1D3C" w:rsidRDefault="008120A3" w:rsidP="00270CB7">
      <w:pPr>
        <w:shd w:val="clear" w:color="auto" w:fill="FFFFFF"/>
        <w:suppressAutoHyphens w:val="0"/>
        <w:spacing w:line="240" w:lineRule="auto"/>
        <w:ind w:leftChars="0" w:left="0" w:firstLineChars="0" w:firstLine="0"/>
        <w:jc w:val="both"/>
        <w:textDirection w:val="lrTb"/>
        <w:textAlignment w:val="auto"/>
        <w:outlineLvl w:val="9"/>
        <w:rPr>
          <w:rStyle w:val="Hipervnculo"/>
          <w:rFonts w:ascii="Arial" w:hAnsi="Arial" w:cs="Arial"/>
          <w:i/>
          <w:color w:val="auto"/>
          <w:sz w:val="24"/>
          <w:szCs w:val="24"/>
          <w:bdr w:val="none" w:sz="0" w:space="0" w:color="auto" w:frame="1"/>
        </w:rPr>
      </w:pPr>
      <w:r w:rsidRPr="006B1D3C">
        <w:rPr>
          <w:rFonts w:ascii="Arial" w:eastAsia="Calibri" w:hAnsi="Arial" w:cs="Arial"/>
          <w:i/>
          <w:sz w:val="24"/>
          <w:szCs w:val="24"/>
        </w:rPr>
        <w:t xml:space="preserve">Figura 1.  Nivel de ingeniero (también conocido como nivel topográfico u óptico), </w:t>
      </w:r>
      <w:r w:rsidRPr="006B1D3C">
        <w:rPr>
          <w:rFonts w:ascii="Arial" w:hAnsi="Arial" w:cs="Arial"/>
          <w:i/>
          <w:sz w:val="24"/>
          <w:szCs w:val="24"/>
        </w:rPr>
        <w:fldChar w:fldCharType="begin"/>
      </w:r>
      <w:r w:rsidRPr="006B1D3C">
        <w:rPr>
          <w:rFonts w:ascii="Arial" w:hAnsi="Arial" w:cs="Arial"/>
          <w:i/>
          <w:sz w:val="24"/>
          <w:szCs w:val="24"/>
        </w:rPr>
        <w:instrText xml:space="preserve"> HYPERLINK "https://www.instagram.com/acus.pe/" \t "_blank" </w:instrText>
      </w:r>
      <w:r w:rsidRPr="006B1D3C">
        <w:rPr>
          <w:rFonts w:ascii="Arial" w:hAnsi="Arial" w:cs="Arial"/>
          <w:i/>
          <w:sz w:val="24"/>
          <w:szCs w:val="24"/>
        </w:rPr>
      </w:r>
      <w:r w:rsidRPr="006B1D3C">
        <w:rPr>
          <w:rFonts w:ascii="Arial" w:hAnsi="Arial" w:cs="Arial"/>
          <w:i/>
          <w:sz w:val="24"/>
          <w:szCs w:val="24"/>
        </w:rPr>
        <w:fldChar w:fldCharType="separate"/>
      </w:r>
    </w:p>
    <w:p w14:paraId="0829763E" w14:textId="4E4C592B" w:rsidR="009E1061" w:rsidRPr="006B1D3C" w:rsidRDefault="008120A3" w:rsidP="00270CB7">
      <w:pPr>
        <w:ind w:leftChars="0" w:left="0" w:firstLineChars="0" w:firstLine="0"/>
        <w:jc w:val="both"/>
        <w:rPr>
          <w:rFonts w:ascii="Arial" w:eastAsia="Calibri" w:hAnsi="Arial" w:cs="Arial"/>
          <w:sz w:val="24"/>
          <w:szCs w:val="24"/>
        </w:rPr>
      </w:pPr>
      <w:r w:rsidRPr="006B1D3C">
        <w:rPr>
          <w:rStyle w:val="ap3a"/>
          <w:rFonts w:ascii="Arial" w:hAnsi="Arial" w:cs="Arial"/>
          <w:bCs/>
          <w:i/>
          <w:sz w:val="24"/>
          <w:szCs w:val="24"/>
          <w:bdr w:val="none" w:sz="0" w:space="0" w:color="auto" w:frame="1"/>
        </w:rPr>
        <w:t>@acus.pe</w:t>
      </w:r>
      <w:r w:rsidRPr="006B1D3C">
        <w:rPr>
          <w:rFonts w:ascii="Arial" w:hAnsi="Arial" w:cs="Arial"/>
          <w:i/>
          <w:sz w:val="24"/>
          <w:szCs w:val="24"/>
        </w:rPr>
        <w:fldChar w:fldCharType="end"/>
      </w:r>
      <w:r w:rsidRPr="006B1D3C">
        <w:rPr>
          <w:rFonts w:ascii="Arial" w:hAnsi="Arial" w:cs="Arial"/>
          <w:i/>
          <w:sz w:val="24"/>
          <w:szCs w:val="24"/>
        </w:rPr>
        <w:t xml:space="preserve">(Instagram) </w:t>
      </w:r>
      <w:r w:rsidRPr="006B1D3C">
        <w:rPr>
          <w:rStyle w:val="x193iq5w"/>
          <w:rFonts w:ascii="Arial" w:hAnsi="Arial" w:cs="Arial"/>
          <w:i/>
          <w:sz w:val="24"/>
          <w:szCs w:val="24"/>
          <w:shd w:val="clear" w:color="auto" w:fill="FFFFFF"/>
        </w:rPr>
        <w:t>Distancia con nivel de ingeniero</w:t>
      </w:r>
      <w:r w:rsidR="00AF6074" w:rsidRPr="006B1D3C">
        <w:rPr>
          <w:rStyle w:val="x193iq5w"/>
          <w:rFonts w:ascii="Arial" w:hAnsi="Arial" w:cs="Arial"/>
          <w:i/>
          <w:sz w:val="24"/>
          <w:szCs w:val="24"/>
          <w:shd w:val="clear" w:color="auto" w:fill="FFFFFF"/>
        </w:rPr>
        <w:t>.</w:t>
      </w:r>
    </w:p>
    <w:p w14:paraId="1EBFBD5F" w14:textId="7B93083F" w:rsidR="009E1061" w:rsidRPr="006B1D3C" w:rsidRDefault="009E1061" w:rsidP="00270CB7">
      <w:pPr>
        <w:ind w:leftChars="0" w:left="0" w:firstLineChars="0" w:firstLine="0"/>
        <w:jc w:val="both"/>
        <w:rPr>
          <w:rFonts w:ascii="Arial" w:eastAsia="Calibri" w:hAnsi="Arial" w:cs="Arial"/>
          <w:sz w:val="24"/>
          <w:szCs w:val="24"/>
        </w:rPr>
      </w:pPr>
    </w:p>
    <w:p w14:paraId="52B05844" w14:textId="77777777" w:rsidR="009E1061" w:rsidRPr="006B1D3C" w:rsidRDefault="009E1061" w:rsidP="00270CB7">
      <w:pPr>
        <w:ind w:leftChars="0" w:left="0" w:firstLineChars="0" w:firstLine="0"/>
        <w:jc w:val="both"/>
        <w:rPr>
          <w:rFonts w:ascii="Arial" w:eastAsia="Calibri" w:hAnsi="Arial" w:cs="Arial"/>
          <w:sz w:val="24"/>
          <w:szCs w:val="24"/>
        </w:rPr>
      </w:pPr>
    </w:p>
    <w:p w14:paraId="6AC37044" w14:textId="77777777" w:rsidR="00233B12" w:rsidRPr="006B1D3C" w:rsidRDefault="00233B12" w:rsidP="00270CB7">
      <w:pPr>
        <w:pStyle w:val="Prrafodelista"/>
        <w:numPr>
          <w:ilvl w:val="0"/>
          <w:numId w:val="5"/>
        </w:numPr>
        <w:ind w:leftChars="0" w:firstLineChars="0"/>
        <w:jc w:val="both"/>
        <w:rPr>
          <w:rFonts w:ascii="Arial" w:eastAsia="Calibri" w:hAnsi="Arial" w:cs="Arial"/>
          <w:sz w:val="24"/>
          <w:szCs w:val="24"/>
        </w:rPr>
      </w:pPr>
      <w:r w:rsidRPr="006B1D3C">
        <w:rPr>
          <w:rFonts w:ascii="Arial" w:eastAsia="Calibri" w:hAnsi="Arial" w:cs="Arial"/>
          <w:b/>
          <w:sz w:val="24"/>
          <w:szCs w:val="24"/>
        </w:rPr>
        <w:t>Trípode</w:t>
      </w:r>
      <w:r w:rsidRPr="006B1D3C">
        <w:rPr>
          <w:rFonts w:ascii="Arial" w:eastAsia="Calibri" w:hAnsi="Arial" w:cs="Arial"/>
          <w:sz w:val="24"/>
          <w:szCs w:val="24"/>
        </w:rPr>
        <w:t xml:space="preserve"> estructura de </w:t>
      </w:r>
      <w:r w:rsidR="008120A3" w:rsidRPr="006B1D3C">
        <w:rPr>
          <w:rFonts w:ascii="Arial" w:eastAsia="Calibri" w:hAnsi="Arial" w:cs="Arial"/>
          <w:sz w:val="24"/>
          <w:szCs w:val="24"/>
        </w:rPr>
        <w:t>tres patas diseñadas específicamente</w:t>
      </w:r>
      <w:r w:rsidRPr="006B1D3C">
        <w:rPr>
          <w:rFonts w:ascii="Arial" w:eastAsia="Calibri" w:hAnsi="Arial" w:cs="Arial"/>
          <w:sz w:val="24"/>
          <w:szCs w:val="24"/>
        </w:rPr>
        <w:t xml:space="preserve"> para sostener y estabilizar instrumentos de medición de alta precisión, como estaciones totales, teodolitos, niveles ópticos, láseres de construcción y receptores GNSS/RTK. Su función principal es garantizar que el equipo permanezca completamente estático y nivelado para evitar errores milimétricos en las mediciones de campo.</w:t>
      </w:r>
    </w:p>
    <w:p w14:paraId="72252FDD" w14:textId="1008BA59" w:rsidR="00233B12" w:rsidRPr="006B1D3C" w:rsidRDefault="00233B12" w:rsidP="00270CB7">
      <w:pPr>
        <w:ind w:leftChars="0" w:left="0" w:firstLineChars="0" w:firstLine="0"/>
        <w:jc w:val="both"/>
        <w:rPr>
          <w:rFonts w:ascii="Arial" w:eastAsia="Calibri" w:hAnsi="Arial" w:cs="Arial"/>
          <w:sz w:val="24"/>
          <w:szCs w:val="24"/>
        </w:rPr>
      </w:pPr>
    </w:p>
    <w:p w14:paraId="5890A912" w14:textId="1E3C513C" w:rsidR="00233B12" w:rsidRPr="006B1D3C" w:rsidRDefault="00AF6074" w:rsidP="00270CB7">
      <w:pPr>
        <w:ind w:leftChars="0" w:left="0" w:firstLineChars="0" w:firstLine="0"/>
        <w:jc w:val="both"/>
        <w:rPr>
          <w:rFonts w:ascii="Arial" w:eastAsia="Calibri" w:hAnsi="Arial" w:cs="Arial"/>
          <w:sz w:val="24"/>
          <w:szCs w:val="24"/>
        </w:rPr>
      </w:pPr>
      <w:r w:rsidRPr="006B1D3C">
        <w:rPr>
          <w:rFonts w:ascii="Arial" w:hAnsi="Arial" w:cs="Arial"/>
          <w:noProof/>
          <w:sz w:val="24"/>
          <w:szCs w:val="24"/>
          <w:lang w:val="en-US" w:eastAsia="en-US"/>
        </w:rPr>
        <w:drawing>
          <wp:anchor distT="0" distB="0" distL="114300" distR="114300" simplePos="0" relativeHeight="251665408" behindDoc="1" locked="0" layoutInCell="1" allowOverlap="1" wp14:anchorId="3F4EC695" wp14:editId="43349DB8">
            <wp:simplePos x="0" y="0"/>
            <wp:positionH relativeFrom="margin">
              <wp:align>center</wp:align>
            </wp:positionH>
            <wp:positionV relativeFrom="paragraph">
              <wp:posOffset>62865</wp:posOffset>
            </wp:positionV>
            <wp:extent cx="1857375" cy="1857375"/>
            <wp:effectExtent l="0" t="0" r="9525" b="9525"/>
            <wp:wrapTight wrapText="bothSides">
              <wp:wrapPolygon edited="0">
                <wp:start x="0" y="0"/>
                <wp:lineTo x="0" y="21489"/>
                <wp:lineTo x="21489" y="21489"/>
                <wp:lineTo x="21489" y="0"/>
                <wp:lineTo x="0" y="0"/>
              </wp:wrapPolygon>
            </wp:wrapTight>
            <wp:docPr id="11" name="Imagen 11" descr="Trípode de topografía – Aluminio con abrazadera rápi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ípode de topografía – Aluminio con abrazadera rápida"/>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57375" cy="18573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39E8466" w14:textId="480E8432" w:rsidR="00233B12" w:rsidRPr="006B1D3C" w:rsidRDefault="00233B12" w:rsidP="00270CB7">
      <w:pPr>
        <w:ind w:leftChars="0" w:left="0" w:firstLineChars="0" w:firstLine="0"/>
        <w:jc w:val="both"/>
        <w:rPr>
          <w:rFonts w:ascii="Arial" w:eastAsia="Calibri" w:hAnsi="Arial" w:cs="Arial"/>
          <w:sz w:val="24"/>
          <w:szCs w:val="24"/>
        </w:rPr>
      </w:pPr>
    </w:p>
    <w:p w14:paraId="5317E643" w14:textId="51601D44" w:rsidR="00233B12" w:rsidRPr="006B1D3C" w:rsidRDefault="00233B12" w:rsidP="00270CB7">
      <w:pPr>
        <w:ind w:leftChars="0" w:left="0" w:firstLineChars="0" w:firstLine="0"/>
        <w:jc w:val="both"/>
        <w:rPr>
          <w:rFonts w:ascii="Arial" w:eastAsia="Calibri" w:hAnsi="Arial" w:cs="Arial"/>
          <w:sz w:val="24"/>
          <w:szCs w:val="24"/>
        </w:rPr>
      </w:pPr>
    </w:p>
    <w:p w14:paraId="7EE952A6" w14:textId="02CB8E23" w:rsidR="00233B12" w:rsidRPr="006B1D3C" w:rsidRDefault="00233B12" w:rsidP="00270CB7">
      <w:pPr>
        <w:ind w:leftChars="0" w:left="0" w:firstLineChars="0" w:firstLine="0"/>
        <w:jc w:val="both"/>
        <w:rPr>
          <w:rFonts w:ascii="Arial" w:eastAsia="Calibri" w:hAnsi="Arial" w:cs="Arial"/>
          <w:sz w:val="24"/>
          <w:szCs w:val="24"/>
        </w:rPr>
      </w:pPr>
    </w:p>
    <w:p w14:paraId="56187B3A" w14:textId="67958C2B" w:rsidR="00233B12" w:rsidRPr="006B1D3C" w:rsidRDefault="00233B12" w:rsidP="00270CB7">
      <w:pPr>
        <w:ind w:leftChars="0" w:left="0" w:firstLineChars="0" w:firstLine="0"/>
        <w:jc w:val="both"/>
        <w:rPr>
          <w:rFonts w:ascii="Arial" w:eastAsia="Calibri" w:hAnsi="Arial" w:cs="Arial"/>
          <w:sz w:val="24"/>
          <w:szCs w:val="24"/>
        </w:rPr>
      </w:pPr>
    </w:p>
    <w:p w14:paraId="6F2F4D99" w14:textId="2B381BD3" w:rsidR="00233B12" w:rsidRPr="006B1D3C" w:rsidRDefault="00233B12" w:rsidP="00270CB7">
      <w:pPr>
        <w:ind w:leftChars="0" w:left="0" w:firstLineChars="0" w:firstLine="0"/>
        <w:jc w:val="both"/>
        <w:rPr>
          <w:rFonts w:ascii="Arial" w:eastAsia="Calibri" w:hAnsi="Arial" w:cs="Arial"/>
          <w:sz w:val="24"/>
          <w:szCs w:val="24"/>
        </w:rPr>
      </w:pPr>
    </w:p>
    <w:p w14:paraId="229047DE" w14:textId="55450CD1" w:rsidR="00233B12" w:rsidRPr="006B1D3C" w:rsidRDefault="00233B12" w:rsidP="00270CB7">
      <w:pPr>
        <w:ind w:leftChars="0" w:left="0" w:firstLineChars="0" w:firstLine="0"/>
        <w:jc w:val="both"/>
        <w:rPr>
          <w:rFonts w:ascii="Arial" w:eastAsia="Calibri" w:hAnsi="Arial" w:cs="Arial"/>
          <w:sz w:val="24"/>
          <w:szCs w:val="24"/>
        </w:rPr>
      </w:pPr>
    </w:p>
    <w:p w14:paraId="5509934E" w14:textId="2C0A79A4" w:rsidR="00233B12" w:rsidRPr="006B1D3C" w:rsidRDefault="00233B12" w:rsidP="00270CB7">
      <w:pPr>
        <w:ind w:leftChars="0" w:left="0" w:firstLineChars="0" w:firstLine="0"/>
        <w:jc w:val="both"/>
        <w:rPr>
          <w:rFonts w:ascii="Arial" w:eastAsia="Calibri" w:hAnsi="Arial" w:cs="Arial"/>
          <w:sz w:val="24"/>
          <w:szCs w:val="24"/>
        </w:rPr>
      </w:pPr>
    </w:p>
    <w:p w14:paraId="5E74D1EA" w14:textId="765BD3DF" w:rsidR="00233B12" w:rsidRPr="006B1D3C" w:rsidRDefault="00233B12" w:rsidP="00270CB7">
      <w:pPr>
        <w:ind w:leftChars="0" w:left="0" w:firstLineChars="0" w:firstLine="0"/>
        <w:jc w:val="both"/>
        <w:rPr>
          <w:rFonts w:ascii="Arial" w:eastAsia="Calibri" w:hAnsi="Arial" w:cs="Arial"/>
          <w:i/>
          <w:sz w:val="24"/>
          <w:szCs w:val="24"/>
        </w:rPr>
      </w:pPr>
    </w:p>
    <w:p w14:paraId="3BDC021B" w14:textId="5D776118" w:rsidR="001442D8" w:rsidRPr="006B1D3C" w:rsidRDefault="001442D8" w:rsidP="00270CB7">
      <w:pPr>
        <w:ind w:leftChars="0" w:left="0" w:firstLineChars="0" w:firstLine="0"/>
        <w:jc w:val="both"/>
        <w:rPr>
          <w:rFonts w:ascii="Arial" w:eastAsia="Calibri" w:hAnsi="Arial" w:cs="Arial"/>
          <w:i/>
          <w:sz w:val="24"/>
          <w:szCs w:val="24"/>
        </w:rPr>
      </w:pPr>
    </w:p>
    <w:p w14:paraId="47D4C48A" w14:textId="76F0902E" w:rsidR="001442D8" w:rsidRPr="006B1D3C" w:rsidRDefault="001442D8" w:rsidP="00270CB7">
      <w:pPr>
        <w:ind w:leftChars="0" w:left="0" w:firstLineChars="0" w:firstLine="0"/>
        <w:jc w:val="both"/>
        <w:rPr>
          <w:rFonts w:ascii="Arial" w:eastAsia="Calibri" w:hAnsi="Arial" w:cs="Arial"/>
          <w:i/>
          <w:sz w:val="24"/>
          <w:szCs w:val="24"/>
        </w:rPr>
      </w:pPr>
    </w:p>
    <w:p w14:paraId="05D83DAF" w14:textId="77777777" w:rsidR="001442D8" w:rsidRPr="006B1D3C" w:rsidRDefault="001442D8" w:rsidP="00270CB7">
      <w:pPr>
        <w:ind w:leftChars="0" w:left="0" w:firstLineChars="0" w:firstLine="0"/>
        <w:jc w:val="both"/>
        <w:rPr>
          <w:rFonts w:ascii="Arial" w:eastAsia="Calibri" w:hAnsi="Arial" w:cs="Arial"/>
          <w:i/>
          <w:sz w:val="24"/>
          <w:szCs w:val="24"/>
        </w:rPr>
      </w:pPr>
    </w:p>
    <w:p w14:paraId="4C2C0B41" w14:textId="71311E3E" w:rsidR="001506AA" w:rsidRPr="006B1D3C" w:rsidRDefault="001506AA" w:rsidP="00270CB7">
      <w:pPr>
        <w:shd w:val="clear" w:color="auto" w:fill="FFFFFF"/>
        <w:suppressAutoHyphens w:val="0"/>
        <w:spacing w:line="240" w:lineRule="auto"/>
        <w:ind w:leftChars="0" w:left="0" w:firstLineChars="0" w:firstLine="0"/>
        <w:jc w:val="both"/>
        <w:textDirection w:val="lrTb"/>
        <w:textAlignment w:val="auto"/>
        <w:outlineLvl w:val="9"/>
        <w:rPr>
          <w:rFonts w:ascii="Arial" w:hAnsi="Arial" w:cs="Arial"/>
          <w:i/>
          <w:sz w:val="24"/>
          <w:szCs w:val="24"/>
        </w:rPr>
      </w:pPr>
      <w:r w:rsidRPr="00180B4F">
        <w:rPr>
          <w:rFonts w:ascii="Arial" w:eastAsia="Calibri" w:hAnsi="Arial" w:cs="Arial"/>
          <w:i/>
          <w:sz w:val="24"/>
          <w:szCs w:val="24"/>
          <w:lang w:val="pt-PT"/>
        </w:rPr>
        <w:t>Figura 2.  Trípode topográfico</w:t>
      </w:r>
      <w:r w:rsidRPr="00180B4F">
        <w:rPr>
          <w:rFonts w:ascii="Arial" w:hAnsi="Arial" w:cs="Arial"/>
          <w:i/>
          <w:sz w:val="24"/>
          <w:szCs w:val="24"/>
          <w:lang w:val="pt-PT"/>
        </w:rPr>
        <w:t xml:space="preserve">, Pagina de ventas online. </w:t>
      </w:r>
      <w:r w:rsidRPr="006B1D3C">
        <w:rPr>
          <w:rFonts w:ascii="Arial" w:hAnsi="Arial" w:cs="Arial"/>
          <w:i/>
          <w:sz w:val="24"/>
          <w:szCs w:val="24"/>
        </w:rPr>
        <w:t>Precisa tecnologías.</w:t>
      </w:r>
    </w:p>
    <w:p w14:paraId="30C76B81" w14:textId="037641C2" w:rsidR="00233B12" w:rsidRPr="006B1D3C" w:rsidRDefault="00233B12" w:rsidP="00270CB7">
      <w:pPr>
        <w:ind w:leftChars="0" w:left="0" w:firstLineChars="0" w:firstLine="0"/>
        <w:jc w:val="both"/>
        <w:rPr>
          <w:rFonts w:ascii="Arial" w:eastAsia="Calibri" w:hAnsi="Arial" w:cs="Arial"/>
          <w:sz w:val="24"/>
          <w:szCs w:val="24"/>
        </w:rPr>
      </w:pPr>
    </w:p>
    <w:p w14:paraId="6AC55816" w14:textId="2C181672" w:rsidR="00233B12" w:rsidRPr="006B1D3C" w:rsidRDefault="00233B12" w:rsidP="00270CB7">
      <w:pPr>
        <w:ind w:leftChars="0" w:left="0" w:firstLineChars="0" w:firstLine="0"/>
        <w:jc w:val="both"/>
        <w:rPr>
          <w:rFonts w:ascii="Arial" w:eastAsia="Calibri" w:hAnsi="Arial" w:cs="Arial"/>
          <w:sz w:val="24"/>
          <w:szCs w:val="24"/>
        </w:rPr>
      </w:pPr>
    </w:p>
    <w:p w14:paraId="3D100FAB" w14:textId="2D277A25" w:rsidR="00233B12" w:rsidRPr="006B1D3C" w:rsidRDefault="00233B12" w:rsidP="00270CB7">
      <w:pPr>
        <w:pStyle w:val="Prrafodelista"/>
        <w:numPr>
          <w:ilvl w:val="0"/>
          <w:numId w:val="5"/>
        </w:numPr>
        <w:ind w:leftChars="0" w:firstLineChars="0"/>
        <w:jc w:val="both"/>
        <w:rPr>
          <w:rFonts w:ascii="Arial" w:eastAsia="Calibri" w:hAnsi="Arial" w:cs="Arial"/>
          <w:b/>
          <w:sz w:val="24"/>
          <w:szCs w:val="24"/>
        </w:rPr>
      </w:pPr>
      <w:r w:rsidRPr="006B1D3C">
        <w:rPr>
          <w:rFonts w:ascii="Arial" w:eastAsia="Calibri" w:hAnsi="Arial" w:cs="Arial"/>
          <w:b/>
          <w:sz w:val="24"/>
          <w:szCs w:val="24"/>
        </w:rPr>
        <w:t xml:space="preserve">Miras o estadías topográficas </w:t>
      </w:r>
      <w:r w:rsidRPr="006B1D3C">
        <w:rPr>
          <w:rFonts w:ascii="Arial" w:eastAsia="Calibri" w:hAnsi="Arial" w:cs="Arial"/>
          <w:sz w:val="24"/>
          <w:szCs w:val="24"/>
        </w:rPr>
        <w:t>en topografía una mira o estadía topográfica es una regla graduada que permite mediante un nivel topográfico, medir desniveles, es decir, diferencias de alturas. Con una mira también se pueden medir distancias con métodos trigonométricos, o mediante un telémetro estadimétrico integrado dentro de un nivel topográfico, un teodolito o bien un taquímetro. Existen miras verticales, invertidas plegables y horizontales.</w:t>
      </w:r>
    </w:p>
    <w:p w14:paraId="5E85AB84" w14:textId="77777777" w:rsidR="009E1061" w:rsidRPr="006B1D3C" w:rsidRDefault="009E1061" w:rsidP="00270CB7">
      <w:pPr>
        <w:pStyle w:val="Prrafodelista"/>
        <w:ind w:leftChars="0" w:left="720" w:firstLineChars="0" w:firstLine="0"/>
        <w:jc w:val="both"/>
        <w:rPr>
          <w:rFonts w:ascii="Arial" w:eastAsia="Calibri" w:hAnsi="Arial" w:cs="Arial"/>
          <w:b/>
          <w:sz w:val="24"/>
          <w:szCs w:val="24"/>
        </w:rPr>
      </w:pPr>
    </w:p>
    <w:p w14:paraId="5EBDF92F" w14:textId="66FD0DD9" w:rsidR="00F042FF" w:rsidRPr="006B1D3C" w:rsidRDefault="00F042FF" w:rsidP="00270CB7">
      <w:pPr>
        <w:ind w:leftChars="0" w:left="0" w:firstLineChars="0" w:firstLine="0"/>
        <w:jc w:val="both"/>
        <w:rPr>
          <w:rFonts w:ascii="Arial" w:eastAsia="Calibri" w:hAnsi="Arial" w:cs="Arial"/>
          <w:b/>
          <w:sz w:val="24"/>
          <w:szCs w:val="24"/>
        </w:rPr>
      </w:pPr>
    </w:p>
    <w:p w14:paraId="6B80996A" w14:textId="0615D76F" w:rsidR="00F042FF" w:rsidRPr="006B1D3C" w:rsidRDefault="00F042FF" w:rsidP="00270CB7">
      <w:pPr>
        <w:ind w:leftChars="0" w:left="0" w:firstLineChars="0" w:firstLine="0"/>
        <w:jc w:val="both"/>
        <w:rPr>
          <w:rFonts w:ascii="Arial" w:eastAsia="Calibri" w:hAnsi="Arial" w:cs="Arial"/>
          <w:b/>
          <w:sz w:val="24"/>
          <w:szCs w:val="24"/>
        </w:rPr>
      </w:pPr>
    </w:p>
    <w:p w14:paraId="5DC175DC" w14:textId="7A7507AC" w:rsidR="00F042FF" w:rsidRPr="006B1D3C" w:rsidRDefault="00F042FF" w:rsidP="00270CB7">
      <w:pPr>
        <w:ind w:leftChars="0" w:left="0" w:firstLineChars="0" w:firstLine="0"/>
        <w:jc w:val="both"/>
        <w:rPr>
          <w:rFonts w:ascii="Arial" w:eastAsia="Calibri" w:hAnsi="Arial" w:cs="Arial"/>
          <w:b/>
          <w:sz w:val="24"/>
          <w:szCs w:val="24"/>
        </w:rPr>
      </w:pPr>
    </w:p>
    <w:p w14:paraId="20C13A6D" w14:textId="08C2564E" w:rsidR="00F042FF" w:rsidRPr="006B1D3C" w:rsidRDefault="00F042FF" w:rsidP="00270CB7">
      <w:pPr>
        <w:ind w:leftChars="0" w:left="0" w:firstLineChars="0" w:firstLine="0"/>
        <w:jc w:val="both"/>
        <w:rPr>
          <w:rFonts w:ascii="Arial" w:eastAsia="Calibri" w:hAnsi="Arial" w:cs="Arial"/>
          <w:b/>
          <w:sz w:val="24"/>
          <w:szCs w:val="24"/>
        </w:rPr>
      </w:pPr>
    </w:p>
    <w:p w14:paraId="158313D9" w14:textId="16C30107" w:rsidR="00233B12" w:rsidRPr="006B1D3C" w:rsidRDefault="00233B12" w:rsidP="00270CB7">
      <w:pPr>
        <w:ind w:leftChars="0" w:left="0" w:firstLineChars="0" w:firstLine="0"/>
        <w:jc w:val="both"/>
        <w:rPr>
          <w:rFonts w:ascii="Arial" w:eastAsia="Calibri" w:hAnsi="Arial" w:cs="Arial"/>
          <w:sz w:val="24"/>
          <w:szCs w:val="24"/>
        </w:rPr>
      </w:pPr>
    </w:p>
    <w:p w14:paraId="56BD30CB" w14:textId="227593E1" w:rsidR="00233B12" w:rsidRPr="006B1D3C" w:rsidRDefault="00270CB7" w:rsidP="00270CB7">
      <w:pPr>
        <w:ind w:leftChars="0" w:left="0" w:firstLineChars="0" w:firstLine="0"/>
        <w:jc w:val="both"/>
        <w:rPr>
          <w:rFonts w:ascii="Arial" w:eastAsia="Calibri" w:hAnsi="Arial" w:cs="Arial"/>
          <w:sz w:val="24"/>
          <w:szCs w:val="24"/>
        </w:rPr>
      </w:pPr>
      <w:r w:rsidRPr="006B1D3C">
        <w:rPr>
          <w:rFonts w:ascii="Arial" w:eastAsia="Calibri" w:hAnsi="Arial" w:cs="Arial"/>
          <w:b/>
          <w:noProof/>
          <w:sz w:val="24"/>
          <w:szCs w:val="24"/>
          <w:lang w:val="en-US" w:eastAsia="en-US"/>
        </w:rPr>
        <w:drawing>
          <wp:anchor distT="0" distB="0" distL="114300" distR="114300" simplePos="0" relativeHeight="251663360" behindDoc="0" locked="0" layoutInCell="1" allowOverlap="1" wp14:anchorId="17B3E3F8" wp14:editId="281FDACE">
            <wp:simplePos x="0" y="0"/>
            <wp:positionH relativeFrom="margin">
              <wp:posOffset>1053465</wp:posOffset>
            </wp:positionH>
            <wp:positionV relativeFrom="paragraph">
              <wp:posOffset>40005</wp:posOffset>
            </wp:positionV>
            <wp:extent cx="3928745" cy="160274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print">
                      <a:extLst>
                        <a:ext uri="{28A0092B-C50C-407E-A947-70E740481C1C}">
                          <a14:useLocalDpi xmlns:a14="http://schemas.microsoft.com/office/drawing/2010/main" val="0"/>
                        </a:ext>
                      </a:extLst>
                    </a:blip>
                    <a:srcRect l="6049" t="41763" r="35875" b="16114"/>
                    <a:stretch/>
                  </pic:blipFill>
                  <pic:spPr bwMode="auto">
                    <a:xfrm>
                      <a:off x="0" y="0"/>
                      <a:ext cx="3928745" cy="16027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B291084" w14:textId="4D209CA9" w:rsidR="00F042FF" w:rsidRPr="006B1D3C" w:rsidRDefault="00F042FF" w:rsidP="00270CB7">
      <w:pPr>
        <w:ind w:leftChars="0" w:left="0" w:firstLineChars="0" w:firstLine="0"/>
        <w:jc w:val="both"/>
        <w:rPr>
          <w:rFonts w:ascii="Arial" w:eastAsia="Calibri" w:hAnsi="Arial" w:cs="Arial"/>
          <w:sz w:val="24"/>
          <w:szCs w:val="24"/>
        </w:rPr>
      </w:pPr>
    </w:p>
    <w:p w14:paraId="7726CFDD" w14:textId="6C6C5DE0" w:rsidR="00F042FF" w:rsidRPr="006B1D3C" w:rsidRDefault="00F042FF" w:rsidP="00270CB7">
      <w:pPr>
        <w:ind w:leftChars="0" w:left="0" w:firstLineChars="0" w:firstLine="0"/>
        <w:jc w:val="both"/>
        <w:rPr>
          <w:rFonts w:ascii="Arial" w:eastAsia="Calibri" w:hAnsi="Arial" w:cs="Arial"/>
          <w:sz w:val="24"/>
          <w:szCs w:val="24"/>
        </w:rPr>
      </w:pPr>
    </w:p>
    <w:p w14:paraId="145A5110" w14:textId="1F09EEE0" w:rsidR="00F042FF" w:rsidRPr="006B1D3C" w:rsidRDefault="00F042FF" w:rsidP="00270CB7">
      <w:pPr>
        <w:ind w:leftChars="0" w:left="0" w:firstLineChars="0" w:firstLine="0"/>
        <w:jc w:val="both"/>
        <w:rPr>
          <w:rFonts w:ascii="Arial" w:eastAsia="Calibri" w:hAnsi="Arial" w:cs="Arial"/>
          <w:sz w:val="24"/>
          <w:szCs w:val="24"/>
        </w:rPr>
      </w:pPr>
    </w:p>
    <w:p w14:paraId="5B1DD021" w14:textId="09C6F75E" w:rsidR="00F042FF" w:rsidRPr="006B1D3C" w:rsidRDefault="00F042FF" w:rsidP="00270CB7">
      <w:pPr>
        <w:ind w:leftChars="0" w:left="0" w:firstLineChars="0" w:firstLine="0"/>
        <w:jc w:val="both"/>
        <w:rPr>
          <w:rFonts w:ascii="Arial" w:eastAsia="Calibri" w:hAnsi="Arial" w:cs="Arial"/>
          <w:sz w:val="24"/>
          <w:szCs w:val="24"/>
        </w:rPr>
      </w:pPr>
    </w:p>
    <w:p w14:paraId="310C9868" w14:textId="0EE96AA0" w:rsidR="00F042FF" w:rsidRPr="006B1D3C" w:rsidRDefault="00F042FF" w:rsidP="00270CB7">
      <w:pPr>
        <w:ind w:leftChars="0" w:left="0" w:firstLineChars="0" w:firstLine="0"/>
        <w:jc w:val="both"/>
        <w:rPr>
          <w:rFonts w:ascii="Arial" w:eastAsia="Calibri" w:hAnsi="Arial" w:cs="Arial"/>
          <w:sz w:val="24"/>
          <w:szCs w:val="24"/>
        </w:rPr>
      </w:pPr>
    </w:p>
    <w:p w14:paraId="2BAC300D" w14:textId="118F5A4B" w:rsidR="00F042FF" w:rsidRPr="006B1D3C" w:rsidRDefault="00F042FF" w:rsidP="00270CB7">
      <w:pPr>
        <w:ind w:leftChars="0" w:left="0" w:firstLineChars="0" w:firstLine="0"/>
        <w:jc w:val="both"/>
        <w:rPr>
          <w:rFonts w:ascii="Arial" w:eastAsia="Calibri" w:hAnsi="Arial" w:cs="Arial"/>
          <w:sz w:val="24"/>
          <w:szCs w:val="24"/>
        </w:rPr>
      </w:pPr>
    </w:p>
    <w:p w14:paraId="43879E14" w14:textId="79896E31" w:rsidR="00F042FF" w:rsidRPr="006B1D3C" w:rsidRDefault="00F042FF" w:rsidP="00270CB7">
      <w:pPr>
        <w:ind w:leftChars="0" w:left="0" w:firstLineChars="0" w:firstLine="0"/>
        <w:jc w:val="both"/>
        <w:rPr>
          <w:rFonts w:ascii="Arial" w:eastAsia="Calibri" w:hAnsi="Arial" w:cs="Arial"/>
          <w:sz w:val="24"/>
          <w:szCs w:val="24"/>
        </w:rPr>
      </w:pPr>
    </w:p>
    <w:p w14:paraId="28553820" w14:textId="792A0886" w:rsidR="00F042FF" w:rsidRPr="006B1D3C" w:rsidRDefault="00F042FF" w:rsidP="00270CB7">
      <w:pPr>
        <w:ind w:leftChars="0" w:left="0" w:firstLineChars="0" w:firstLine="0"/>
        <w:jc w:val="both"/>
        <w:rPr>
          <w:rFonts w:ascii="Arial" w:eastAsia="Calibri" w:hAnsi="Arial" w:cs="Arial"/>
          <w:sz w:val="24"/>
          <w:szCs w:val="24"/>
        </w:rPr>
      </w:pPr>
    </w:p>
    <w:p w14:paraId="5C95F970" w14:textId="3FB7A0D5" w:rsidR="00F042FF" w:rsidRPr="006B1D3C" w:rsidRDefault="00F042FF" w:rsidP="00270CB7">
      <w:pPr>
        <w:ind w:leftChars="0" w:left="0" w:firstLineChars="0" w:firstLine="0"/>
        <w:jc w:val="both"/>
        <w:rPr>
          <w:rFonts w:ascii="Arial" w:eastAsia="Calibri" w:hAnsi="Arial" w:cs="Arial"/>
          <w:sz w:val="24"/>
          <w:szCs w:val="24"/>
        </w:rPr>
      </w:pPr>
    </w:p>
    <w:p w14:paraId="02A1D137" w14:textId="43238262" w:rsidR="00F042FF" w:rsidRPr="006B1D3C" w:rsidRDefault="00F042FF" w:rsidP="00270CB7">
      <w:pPr>
        <w:ind w:leftChars="0" w:left="0" w:firstLineChars="0" w:firstLine="0"/>
        <w:jc w:val="both"/>
        <w:rPr>
          <w:rFonts w:ascii="Arial" w:eastAsia="Calibri" w:hAnsi="Arial" w:cs="Arial"/>
          <w:sz w:val="24"/>
          <w:szCs w:val="24"/>
        </w:rPr>
      </w:pPr>
    </w:p>
    <w:p w14:paraId="682C05A2" w14:textId="69133E81" w:rsidR="009E1061" w:rsidRPr="006B1D3C" w:rsidRDefault="001506AA" w:rsidP="00270CB7">
      <w:pPr>
        <w:shd w:val="clear" w:color="auto" w:fill="FFFFFF"/>
        <w:suppressAutoHyphens w:val="0"/>
        <w:spacing w:line="240" w:lineRule="auto"/>
        <w:ind w:leftChars="0" w:left="0" w:firstLineChars="0" w:firstLine="0"/>
        <w:jc w:val="center"/>
        <w:textDirection w:val="lrTb"/>
        <w:textAlignment w:val="auto"/>
        <w:outlineLvl w:val="9"/>
        <w:rPr>
          <w:rFonts w:ascii="Arial" w:eastAsia="Calibri" w:hAnsi="Arial" w:cs="Arial"/>
          <w:i/>
          <w:sz w:val="24"/>
          <w:szCs w:val="24"/>
        </w:rPr>
      </w:pPr>
      <w:r w:rsidRPr="006B1D3C">
        <w:rPr>
          <w:rFonts w:ascii="Arial" w:eastAsia="Calibri" w:hAnsi="Arial" w:cs="Arial"/>
          <w:i/>
          <w:sz w:val="24"/>
          <w:szCs w:val="24"/>
        </w:rPr>
        <w:t xml:space="preserve">Figura </w:t>
      </w:r>
      <w:r w:rsidR="001442D8" w:rsidRPr="006B1D3C">
        <w:rPr>
          <w:rFonts w:ascii="Arial" w:eastAsia="Calibri" w:hAnsi="Arial" w:cs="Arial"/>
          <w:i/>
          <w:sz w:val="24"/>
          <w:szCs w:val="24"/>
        </w:rPr>
        <w:t>4</w:t>
      </w:r>
      <w:r w:rsidRPr="006B1D3C">
        <w:rPr>
          <w:rFonts w:ascii="Arial" w:eastAsia="Calibri" w:hAnsi="Arial" w:cs="Arial"/>
          <w:i/>
          <w:sz w:val="24"/>
          <w:szCs w:val="24"/>
        </w:rPr>
        <w:t xml:space="preserve">.  </w:t>
      </w:r>
      <w:r w:rsidR="001442D8" w:rsidRPr="006B1D3C">
        <w:rPr>
          <w:rFonts w:ascii="Arial" w:eastAsia="Calibri" w:hAnsi="Arial" w:cs="Arial"/>
          <w:i/>
          <w:sz w:val="24"/>
          <w:szCs w:val="24"/>
        </w:rPr>
        <w:t>Miras o estadías topográficas</w:t>
      </w:r>
      <w:r w:rsidRPr="006B1D3C">
        <w:rPr>
          <w:rFonts w:ascii="Arial" w:hAnsi="Arial" w:cs="Arial"/>
          <w:i/>
          <w:sz w:val="24"/>
          <w:szCs w:val="24"/>
        </w:rPr>
        <w:t xml:space="preserve">, Pagina web. </w:t>
      </w:r>
      <w:r w:rsidRPr="006B1D3C">
        <w:rPr>
          <w:rFonts w:ascii="Arial" w:eastAsia="Calibri" w:hAnsi="Arial" w:cs="Arial"/>
          <w:i/>
          <w:sz w:val="24"/>
          <w:szCs w:val="24"/>
        </w:rPr>
        <w:t>Villner.</w:t>
      </w:r>
    </w:p>
    <w:p w14:paraId="279D1FB5" w14:textId="530B36EA" w:rsidR="00F042FF" w:rsidRPr="006B1D3C" w:rsidRDefault="00F042FF" w:rsidP="00270CB7">
      <w:pPr>
        <w:ind w:leftChars="0" w:left="0" w:firstLineChars="0" w:firstLine="0"/>
        <w:jc w:val="both"/>
        <w:rPr>
          <w:rFonts w:ascii="Arial" w:eastAsia="Calibri" w:hAnsi="Arial" w:cs="Arial"/>
          <w:sz w:val="24"/>
          <w:szCs w:val="24"/>
        </w:rPr>
      </w:pPr>
    </w:p>
    <w:p w14:paraId="1C48A32F" w14:textId="407FF579" w:rsidR="00F042FF" w:rsidRPr="006B1D3C" w:rsidRDefault="00F042FF" w:rsidP="00270CB7">
      <w:pPr>
        <w:pStyle w:val="Prrafodelista"/>
        <w:numPr>
          <w:ilvl w:val="0"/>
          <w:numId w:val="5"/>
        </w:numPr>
        <w:ind w:leftChars="0" w:firstLineChars="0"/>
        <w:jc w:val="both"/>
        <w:rPr>
          <w:rFonts w:ascii="Arial" w:eastAsia="Calibri" w:hAnsi="Arial" w:cs="Arial"/>
          <w:sz w:val="24"/>
          <w:szCs w:val="24"/>
        </w:rPr>
      </w:pPr>
      <w:r w:rsidRPr="006B1D3C">
        <w:rPr>
          <w:rFonts w:ascii="Arial" w:eastAsia="Calibri" w:hAnsi="Arial" w:cs="Arial"/>
          <w:b/>
          <w:sz w:val="24"/>
          <w:szCs w:val="24"/>
        </w:rPr>
        <w:t>Cinta métrica</w:t>
      </w:r>
      <w:r w:rsidRPr="006B1D3C">
        <w:rPr>
          <w:rFonts w:ascii="Arial" w:eastAsia="Calibri" w:hAnsi="Arial" w:cs="Arial"/>
          <w:sz w:val="24"/>
          <w:szCs w:val="24"/>
        </w:rPr>
        <w:t xml:space="preserve"> consiste en una delgada lámina de metal o plástico milimetrada que se suele enrollar para facilitar su uso. Este instrumento lo utilizamos para pequeñas medidas que no superan los 100 metros. Es uno de los instrumentos más utilizados.</w:t>
      </w:r>
    </w:p>
    <w:p w14:paraId="4E611265" w14:textId="1EF689BA" w:rsidR="00F042FF" w:rsidRPr="006B1D3C" w:rsidRDefault="00F042FF" w:rsidP="00270CB7">
      <w:pPr>
        <w:ind w:leftChars="0" w:left="0" w:firstLineChars="0" w:firstLine="0"/>
        <w:jc w:val="both"/>
        <w:rPr>
          <w:rFonts w:ascii="Arial" w:eastAsia="Calibri" w:hAnsi="Arial" w:cs="Arial"/>
          <w:sz w:val="24"/>
          <w:szCs w:val="24"/>
        </w:rPr>
      </w:pPr>
    </w:p>
    <w:p w14:paraId="37802858" w14:textId="730E6AB3" w:rsidR="00F042FF" w:rsidRPr="006B1D3C" w:rsidRDefault="009E1061" w:rsidP="00270CB7">
      <w:pPr>
        <w:ind w:leftChars="0" w:left="0" w:firstLineChars="0" w:firstLine="0"/>
        <w:jc w:val="both"/>
        <w:rPr>
          <w:rFonts w:ascii="Arial" w:eastAsia="Calibri" w:hAnsi="Arial" w:cs="Arial"/>
          <w:sz w:val="24"/>
          <w:szCs w:val="24"/>
        </w:rPr>
      </w:pPr>
      <w:r w:rsidRPr="006B1D3C">
        <w:rPr>
          <w:rFonts w:ascii="Arial" w:eastAsia="Calibri" w:hAnsi="Arial" w:cs="Arial"/>
          <w:noProof/>
          <w:sz w:val="24"/>
          <w:szCs w:val="24"/>
          <w:lang w:val="en-US" w:eastAsia="en-US"/>
        </w:rPr>
        <w:drawing>
          <wp:anchor distT="0" distB="0" distL="114300" distR="114300" simplePos="0" relativeHeight="251664384" behindDoc="0" locked="0" layoutInCell="1" allowOverlap="1" wp14:anchorId="46BC166C" wp14:editId="033BCC78">
            <wp:simplePos x="0" y="0"/>
            <wp:positionH relativeFrom="margin">
              <wp:posOffset>1796415</wp:posOffset>
            </wp:positionH>
            <wp:positionV relativeFrom="paragraph">
              <wp:posOffset>-118745</wp:posOffset>
            </wp:positionV>
            <wp:extent cx="2527300" cy="1911350"/>
            <wp:effectExtent l="0" t="0" r="635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cstate="print">
                      <a:extLst>
                        <a:ext uri="{28A0092B-C50C-407E-A947-70E740481C1C}">
                          <a14:useLocalDpi xmlns:a14="http://schemas.microsoft.com/office/drawing/2010/main" val="0"/>
                        </a:ext>
                      </a:extLst>
                    </a:blip>
                    <a:srcRect l="8369" t="24377" r="51502" b="21671"/>
                    <a:stretch/>
                  </pic:blipFill>
                  <pic:spPr bwMode="auto">
                    <a:xfrm>
                      <a:off x="0" y="0"/>
                      <a:ext cx="2527300" cy="1911350"/>
                    </a:xfrm>
                    <a:prstGeom prst="rect">
                      <a:avLst/>
                    </a:prstGeom>
                    <a:ln>
                      <a:noFill/>
                    </a:ln>
                    <a:extLst>
                      <a:ext uri="{53640926-AAD7-44D8-BBD7-CCE9431645EC}">
                        <a14:shadowObscured xmlns:a14="http://schemas.microsoft.com/office/drawing/2010/main"/>
                      </a:ext>
                    </a:extLst>
                  </pic:spPr>
                </pic:pic>
              </a:graphicData>
            </a:graphic>
          </wp:anchor>
        </w:drawing>
      </w:r>
    </w:p>
    <w:p w14:paraId="7B2449EE" w14:textId="55B48444" w:rsidR="00F042FF" w:rsidRPr="006B1D3C" w:rsidRDefault="00F042FF" w:rsidP="00270CB7">
      <w:pPr>
        <w:ind w:leftChars="0" w:left="0" w:firstLineChars="0" w:firstLine="0"/>
        <w:jc w:val="both"/>
        <w:rPr>
          <w:rFonts w:ascii="Arial" w:eastAsia="Calibri" w:hAnsi="Arial" w:cs="Arial"/>
          <w:sz w:val="24"/>
          <w:szCs w:val="24"/>
        </w:rPr>
      </w:pPr>
    </w:p>
    <w:p w14:paraId="0942FACD" w14:textId="34A3E310" w:rsidR="00F042FF" w:rsidRPr="006B1D3C" w:rsidRDefault="00F042FF" w:rsidP="00270CB7">
      <w:pPr>
        <w:ind w:leftChars="0" w:left="0" w:firstLineChars="0" w:firstLine="0"/>
        <w:jc w:val="both"/>
        <w:rPr>
          <w:rFonts w:ascii="Arial" w:eastAsia="Calibri" w:hAnsi="Arial" w:cs="Arial"/>
          <w:sz w:val="24"/>
          <w:szCs w:val="24"/>
        </w:rPr>
      </w:pPr>
    </w:p>
    <w:p w14:paraId="0E4ABF92" w14:textId="3722D961" w:rsidR="00F042FF" w:rsidRPr="006B1D3C" w:rsidRDefault="00F042FF" w:rsidP="00270CB7">
      <w:pPr>
        <w:ind w:leftChars="0" w:left="0" w:firstLineChars="0" w:firstLine="0"/>
        <w:jc w:val="both"/>
        <w:rPr>
          <w:rFonts w:ascii="Arial" w:eastAsia="Calibri" w:hAnsi="Arial" w:cs="Arial"/>
          <w:sz w:val="24"/>
          <w:szCs w:val="24"/>
        </w:rPr>
      </w:pPr>
    </w:p>
    <w:p w14:paraId="089E197F" w14:textId="77777777" w:rsidR="003C50F7" w:rsidRPr="006B1D3C" w:rsidRDefault="003C50F7" w:rsidP="00270CB7">
      <w:pPr>
        <w:ind w:leftChars="0" w:left="0" w:firstLineChars="0" w:firstLine="0"/>
        <w:jc w:val="both"/>
        <w:rPr>
          <w:rFonts w:ascii="Arial" w:eastAsia="Calibri" w:hAnsi="Arial" w:cs="Arial"/>
          <w:sz w:val="24"/>
          <w:szCs w:val="24"/>
        </w:rPr>
      </w:pPr>
    </w:p>
    <w:p w14:paraId="026D5441" w14:textId="5D821191" w:rsidR="003C50F7" w:rsidRPr="006B1D3C" w:rsidRDefault="003C50F7" w:rsidP="00270CB7">
      <w:pPr>
        <w:ind w:leftChars="0" w:left="0" w:firstLineChars="0" w:firstLine="0"/>
        <w:jc w:val="both"/>
        <w:rPr>
          <w:rFonts w:ascii="Arial" w:eastAsia="Calibri" w:hAnsi="Arial" w:cs="Arial"/>
          <w:i/>
          <w:sz w:val="24"/>
          <w:szCs w:val="24"/>
        </w:rPr>
      </w:pPr>
    </w:p>
    <w:p w14:paraId="4D85CF88" w14:textId="77777777" w:rsidR="00546BDA" w:rsidRPr="006B1D3C" w:rsidRDefault="00546BDA" w:rsidP="00270CB7">
      <w:pPr>
        <w:shd w:val="clear" w:color="auto" w:fill="FFFFFF"/>
        <w:suppressAutoHyphens w:val="0"/>
        <w:spacing w:line="240" w:lineRule="auto"/>
        <w:ind w:leftChars="0" w:left="0" w:firstLineChars="0" w:firstLine="0"/>
        <w:jc w:val="both"/>
        <w:textDirection w:val="lrTb"/>
        <w:textAlignment w:val="auto"/>
        <w:outlineLvl w:val="9"/>
        <w:rPr>
          <w:rFonts w:ascii="Arial" w:eastAsia="Calibri" w:hAnsi="Arial" w:cs="Arial"/>
          <w:i/>
          <w:sz w:val="24"/>
          <w:szCs w:val="24"/>
        </w:rPr>
      </w:pPr>
    </w:p>
    <w:p w14:paraId="3B20B3F6" w14:textId="77777777" w:rsidR="00546BDA" w:rsidRPr="006B1D3C" w:rsidRDefault="00546BDA" w:rsidP="00270CB7">
      <w:pPr>
        <w:shd w:val="clear" w:color="auto" w:fill="FFFFFF"/>
        <w:suppressAutoHyphens w:val="0"/>
        <w:spacing w:line="240" w:lineRule="auto"/>
        <w:ind w:leftChars="0" w:left="0" w:firstLineChars="0" w:firstLine="0"/>
        <w:jc w:val="both"/>
        <w:textDirection w:val="lrTb"/>
        <w:textAlignment w:val="auto"/>
        <w:outlineLvl w:val="9"/>
        <w:rPr>
          <w:rFonts w:ascii="Arial" w:eastAsia="Calibri" w:hAnsi="Arial" w:cs="Arial"/>
          <w:i/>
          <w:sz w:val="24"/>
          <w:szCs w:val="24"/>
        </w:rPr>
      </w:pPr>
    </w:p>
    <w:p w14:paraId="25B22FA1" w14:textId="77777777" w:rsidR="00546BDA" w:rsidRPr="006B1D3C" w:rsidRDefault="00546BDA" w:rsidP="00270CB7">
      <w:pPr>
        <w:shd w:val="clear" w:color="auto" w:fill="FFFFFF"/>
        <w:suppressAutoHyphens w:val="0"/>
        <w:spacing w:line="240" w:lineRule="auto"/>
        <w:ind w:leftChars="0" w:left="0" w:firstLineChars="0" w:firstLine="0"/>
        <w:jc w:val="both"/>
        <w:textDirection w:val="lrTb"/>
        <w:textAlignment w:val="auto"/>
        <w:outlineLvl w:val="9"/>
        <w:rPr>
          <w:rFonts w:ascii="Arial" w:eastAsia="Calibri" w:hAnsi="Arial" w:cs="Arial"/>
          <w:i/>
          <w:sz w:val="24"/>
          <w:szCs w:val="24"/>
        </w:rPr>
      </w:pPr>
    </w:p>
    <w:p w14:paraId="41A75AFB" w14:textId="77777777" w:rsidR="00546BDA" w:rsidRPr="006B1D3C" w:rsidRDefault="00546BDA" w:rsidP="00270CB7">
      <w:pPr>
        <w:shd w:val="clear" w:color="auto" w:fill="FFFFFF"/>
        <w:suppressAutoHyphens w:val="0"/>
        <w:spacing w:line="240" w:lineRule="auto"/>
        <w:ind w:leftChars="0" w:left="0" w:firstLineChars="0" w:firstLine="0"/>
        <w:jc w:val="both"/>
        <w:textDirection w:val="lrTb"/>
        <w:textAlignment w:val="auto"/>
        <w:outlineLvl w:val="9"/>
        <w:rPr>
          <w:rFonts w:ascii="Arial" w:eastAsia="Calibri" w:hAnsi="Arial" w:cs="Arial"/>
          <w:i/>
          <w:sz w:val="24"/>
          <w:szCs w:val="24"/>
        </w:rPr>
      </w:pPr>
    </w:p>
    <w:p w14:paraId="0490273E" w14:textId="77777777" w:rsidR="00546BDA" w:rsidRPr="006B1D3C" w:rsidRDefault="00546BDA" w:rsidP="00270CB7">
      <w:pPr>
        <w:shd w:val="clear" w:color="auto" w:fill="FFFFFF"/>
        <w:suppressAutoHyphens w:val="0"/>
        <w:spacing w:line="240" w:lineRule="auto"/>
        <w:ind w:leftChars="0" w:left="0" w:firstLineChars="0" w:firstLine="0"/>
        <w:jc w:val="both"/>
        <w:textDirection w:val="lrTb"/>
        <w:textAlignment w:val="auto"/>
        <w:outlineLvl w:val="9"/>
        <w:rPr>
          <w:rFonts w:ascii="Arial" w:eastAsia="Calibri" w:hAnsi="Arial" w:cs="Arial"/>
          <w:i/>
          <w:sz w:val="24"/>
          <w:szCs w:val="24"/>
        </w:rPr>
      </w:pPr>
    </w:p>
    <w:p w14:paraId="69BFCCA0" w14:textId="77777777" w:rsidR="00546BDA" w:rsidRPr="006B1D3C" w:rsidRDefault="00546BDA" w:rsidP="00270CB7">
      <w:pPr>
        <w:shd w:val="clear" w:color="auto" w:fill="FFFFFF"/>
        <w:suppressAutoHyphens w:val="0"/>
        <w:spacing w:line="240" w:lineRule="auto"/>
        <w:ind w:leftChars="0" w:left="0" w:firstLineChars="0" w:firstLine="0"/>
        <w:jc w:val="both"/>
        <w:textDirection w:val="lrTb"/>
        <w:textAlignment w:val="auto"/>
        <w:outlineLvl w:val="9"/>
        <w:rPr>
          <w:rFonts w:ascii="Arial" w:eastAsia="Calibri" w:hAnsi="Arial" w:cs="Arial"/>
          <w:i/>
          <w:sz w:val="24"/>
          <w:szCs w:val="24"/>
        </w:rPr>
      </w:pPr>
    </w:p>
    <w:p w14:paraId="37D90CD0" w14:textId="086D721F" w:rsidR="001442D8" w:rsidRPr="006B1D3C" w:rsidRDefault="001442D8" w:rsidP="00270CB7">
      <w:pPr>
        <w:shd w:val="clear" w:color="auto" w:fill="FFFFFF"/>
        <w:suppressAutoHyphens w:val="0"/>
        <w:spacing w:line="240" w:lineRule="auto"/>
        <w:ind w:leftChars="0" w:left="0" w:firstLineChars="0" w:firstLine="0"/>
        <w:jc w:val="center"/>
        <w:textDirection w:val="lrTb"/>
        <w:textAlignment w:val="auto"/>
        <w:outlineLvl w:val="9"/>
        <w:rPr>
          <w:rFonts w:ascii="Arial" w:eastAsia="Calibri" w:hAnsi="Arial" w:cs="Arial"/>
          <w:i/>
          <w:sz w:val="24"/>
          <w:szCs w:val="24"/>
        </w:rPr>
      </w:pPr>
      <w:r w:rsidRPr="00180B4F">
        <w:rPr>
          <w:rFonts w:ascii="Arial" w:eastAsia="Calibri" w:hAnsi="Arial" w:cs="Arial"/>
          <w:i/>
          <w:sz w:val="24"/>
          <w:szCs w:val="24"/>
          <w:lang w:val="pt-PT"/>
        </w:rPr>
        <w:t>Figura 4.  Cinta métrica</w:t>
      </w:r>
      <w:r w:rsidRPr="00180B4F">
        <w:rPr>
          <w:rFonts w:ascii="Arial" w:hAnsi="Arial" w:cs="Arial"/>
          <w:i/>
          <w:sz w:val="24"/>
          <w:szCs w:val="24"/>
          <w:lang w:val="pt-PT"/>
        </w:rPr>
        <w:t xml:space="preserve">, Pagina web de ventas online. </w:t>
      </w:r>
      <w:r w:rsidRPr="006B1D3C">
        <w:rPr>
          <w:rFonts w:ascii="Arial" w:hAnsi="Arial" w:cs="Arial"/>
          <w:i/>
          <w:sz w:val="24"/>
          <w:szCs w:val="24"/>
        </w:rPr>
        <w:t>Casa del topógrafo</w:t>
      </w:r>
      <w:r w:rsidRPr="006B1D3C">
        <w:rPr>
          <w:rFonts w:ascii="Arial" w:eastAsia="Calibri" w:hAnsi="Arial" w:cs="Arial"/>
          <w:i/>
          <w:sz w:val="24"/>
          <w:szCs w:val="24"/>
        </w:rPr>
        <w:t>.</w:t>
      </w:r>
    </w:p>
    <w:p w14:paraId="659010F1" w14:textId="2E25E5B1" w:rsidR="001C6012" w:rsidRPr="006B1D3C" w:rsidRDefault="001C6012" w:rsidP="00270CB7">
      <w:pPr>
        <w:ind w:leftChars="0" w:left="0" w:firstLineChars="0" w:firstLine="0"/>
        <w:jc w:val="both"/>
        <w:rPr>
          <w:rFonts w:ascii="Arial" w:eastAsia="Calibri" w:hAnsi="Arial" w:cs="Arial"/>
          <w:sz w:val="24"/>
          <w:szCs w:val="24"/>
        </w:rPr>
      </w:pPr>
    </w:p>
    <w:p w14:paraId="0AA30465" w14:textId="5EF8FB77" w:rsidR="0011416E" w:rsidRPr="006B1D3C" w:rsidRDefault="0011416E" w:rsidP="00270CB7">
      <w:pPr>
        <w:ind w:leftChars="0" w:left="0" w:firstLineChars="0" w:firstLine="0"/>
        <w:jc w:val="both"/>
        <w:rPr>
          <w:rFonts w:ascii="Arial" w:eastAsia="Calibri" w:hAnsi="Arial" w:cs="Arial"/>
          <w:sz w:val="24"/>
          <w:szCs w:val="24"/>
        </w:rPr>
      </w:pPr>
    </w:p>
    <w:p w14:paraId="559CC7C0" w14:textId="37DF4EC7" w:rsidR="0011416E" w:rsidRPr="006B1D3C" w:rsidRDefault="00AB6D7E" w:rsidP="00270CB7">
      <w:pPr>
        <w:spacing w:after="240"/>
        <w:ind w:leftChars="0" w:firstLineChars="0" w:firstLine="0"/>
        <w:jc w:val="both"/>
        <w:rPr>
          <w:rFonts w:ascii="Arial" w:eastAsia="Calibri" w:hAnsi="Arial" w:cs="Arial"/>
          <w:b/>
          <w:sz w:val="24"/>
          <w:szCs w:val="24"/>
        </w:rPr>
      </w:pPr>
      <w:r w:rsidRPr="006B1D3C">
        <w:rPr>
          <w:rFonts w:ascii="Arial" w:eastAsia="Calibri" w:hAnsi="Arial" w:cs="Arial"/>
          <w:b/>
          <w:sz w:val="24"/>
          <w:szCs w:val="24"/>
        </w:rPr>
        <w:t>PROCEDIMIENTO DE CAMPO</w:t>
      </w:r>
    </w:p>
    <w:p w14:paraId="7AA7E75E" w14:textId="3338FB47" w:rsidR="0011416E" w:rsidRPr="006B1D3C" w:rsidRDefault="0011416E" w:rsidP="00270CB7">
      <w:pPr>
        <w:pStyle w:val="Prrafodelista"/>
        <w:numPr>
          <w:ilvl w:val="0"/>
          <w:numId w:val="8"/>
        </w:numPr>
        <w:ind w:leftChars="0" w:firstLineChars="0"/>
        <w:jc w:val="both"/>
        <w:rPr>
          <w:rFonts w:ascii="Arial" w:eastAsia="Calibri" w:hAnsi="Arial" w:cs="Arial"/>
          <w:sz w:val="24"/>
          <w:szCs w:val="24"/>
        </w:rPr>
      </w:pPr>
      <w:r w:rsidRPr="006B1D3C">
        <w:rPr>
          <w:rFonts w:ascii="Arial" w:eastAsia="Calibri" w:hAnsi="Arial" w:cs="Arial"/>
          <w:sz w:val="24"/>
          <w:szCs w:val="24"/>
        </w:rPr>
        <w:t>Reconocimiento del terreno.</w:t>
      </w:r>
    </w:p>
    <w:p w14:paraId="1663F118" w14:textId="60BA64A8" w:rsidR="0011416E" w:rsidRPr="006B1D3C" w:rsidRDefault="0011416E" w:rsidP="00270CB7">
      <w:pPr>
        <w:pStyle w:val="Prrafodelista"/>
        <w:numPr>
          <w:ilvl w:val="0"/>
          <w:numId w:val="8"/>
        </w:numPr>
        <w:ind w:leftChars="0" w:firstLineChars="0"/>
        <w:jc w:val="both"/>
        <w:rPr>
          <w:rFonts w:ascii="Arial" w:eastAsia="Calibri" w:hAnsi="Arial" w:cs="Arial"/>
          <w:sz w:val="24"/>
          <w:szCs w:val="24"/>
        </w:rPr>
      </w:pPr>
      <w:r w:rsidRPr="006B1D3C">
        <w:rPr>
          <w:rFonts w:ascii="Arial" w:eastAsia="Calibri" w:hAnsi="Arial" w:cs="Arial"/>
          <w:sz w:val="24"/>
          <w:szCs w:val="24"/>
        </w:rPr>
        <w:t>Instalación del equipo.</w:t>
      </w:r>
    </w:p>
    <w:p w14:paraId="1324E795" w14:textId="1D6EEDE7" w:rsidR="0011416E" w:rsidRPr="006B1D3C" w:rsidRDefault="0011416E" w:rsidP="00270CB7">
      <w:pPr>
        <w:pStyle w:val="Prrafodelista"/>
        <w:numPr>
          <w:ilvl w:val="0"/>
          <w:numId w:val="8"/>
        </w:numPr>
        <w:ind w:leftChars="0" w:firstLineChars="0"/>
        <w:jc w:val="both"/>
        <w:rPr>
          <w:rFonts w:ascii="Arial" w:eastAsia="Calibri" w:hAnsi="Arial" w:cs="Arial"/>
          <w:sz w:val="24"/>
          <w:szCs w:val="24"/>
        </w:rPr>
      </w:pPr>
      <w:r w:rsidRPr="006B1D3C">
        <w:rPr>
          <w:rFonts w:ascii="Arial" w:eastAsia="Calibri" w:hAnsi="Arial" w:cs="Arial"/>
          <w:sz w:val="24"/>
          <w:szCs w:val="24"/>
        </w:rPr>
        <w:t>Colocación de la mira.</w:t>
      </w:r>
    </w:p>
    <w:p w14:paraId="09D50C02" w14:textId="0A4E2E1C" w:rsidR="0011416E" w:rsidRPr="006B1D3C" w:rsidRDefault="0011416E" w:rsidP="00270CB7">
      <w:pPr>
        <w:pStyle w:val="Prrafodelista"/>
        <w:numPr>
          <w:ilvl w:val="0"/>
          <w:numId w:val="8"/>
        </w:numPr>
        <w:ind w:leftChars="0" w:firstLineChars="0"/>
        <w:jc w:val="both"/>
        <w:rPr>
          <w:rFonts w:ascii="Arial" w:eastAsia="Calibri" w:hAnsi="Arial" w:cs="Arial"/>
          <w:sz w:val="24"/>
          <w:szCs w:val="24"/>
        </w:rPr>
      </w:pPr>
      <w:r w:rsidRPr="006B1D3C">
        <w:rPr>
          <w:rFonts w:ascii="Arial" w:eastAsia="Calibri" w:hAnsi="Arial" w:cs="Arial"/>
          <w:sz w:val="24"/>
          <w:szCs w:val="24"/>
        </w:rPr>
        <w:t>Lectura de vista atrás V(+) = 1.227 m.</w:t>
      </w:r>
    </w:p>
    <w:p w14:paraId="4D3A6A23" w14:textId="061F73E6" w:rsidR="0011416E" w:rsidRPr="006B1D3C" w:rsidRDefault="0011416E" w:rsidP="00270CB7">
      <w:pPr>
        <w:pStyle w:val="Prrafodelista"/>
        <w:numPr>
          <w:ilvl w:val="0"/>
          <w:numId w:val="8"/>
        </w:numPr>
        <w:ind w:leftChars="0" w:firstLineChars="0"/>
        <w:jc w:val="both"/>
        <w:rPr>
          <w:rFonts w:ascii="Arial" w:eastAsia="Calibri" w:hAnsi="Arial" w:cs="Arial"/>
          <w:sz w:val="24"/>
          <w:szCs w:val="24"/>
        </w:rPr>
      </w:pPr>
      <w:r w:rsidRPr="006B1D3C">
        <w:rPr>
          <w:rFonts w:ascii="Arial" w:eastAsia="Calibri" w:hAnsi="Arial" w:cs="Arial"/>
          <w:sz w:val="24"/>
          <w:szCs w:val="24"/>
        </w:rPr>
        <w:t>Cálculo de la altura del instrumento.</w:t>
      </w:r>
    </w:p>
    <w:p w14:paraId="5506B082" w14:textId="4B88A099" w:rsidR="0011416E" w:rsidRPr="006B1D3C" w:rsidRDefault="0011416E" w:rsidP="00270CB7">
      <w:pPr>
        <w:pStyle w:val="Prrafodelista"/>
        <w:numPr>
          <w:ilvl w:val="0"/>
          <w:numId w:val="8"/>
        </w:numPr>
        <w:ind w:leftChars="0" w:firstLineChars="0"/>
        <w:jc w:val="both"/>
        <w:rPr>
          <w:rFonts w:ascii="Arial" w:eastAsia="Calibri" w:hAnsi="Arial" w:cs="Arial"/>
          <w:sz w:val="24"/>
          <w:szCs w:val="24"/>
        </w:rPr>
      </w:pPr>
      <w:r w:rsidRPr="006B1D3C">
        <w:rPr>
          <w:rFonts w:ascii="Arial" w:eastAsia="Calibri" w:hAnsi="Arial" w:cs="Arial"/>
          <w:sz w:val="24"/>
          <w:szCs w:val="24"/>
        </w:rPr>
        <w:t>Cambio de mira al punto A.</w:t>
      </w:r>
    </w:p>
    <w:p w14:paraId="7CAE455D" w14:textId="29692479" w:rsidR="0011416E" w:rsidRPr="006B1D3C" w:rsidRDefault="0011416E" w:rsidP="00270CB7">
      <w:pPr>
        <w:pStyle w:val="Prrafodelista"/>
        <w:numPr>
          <w:ilvl w:val="0"/>
          <w:numId w:val="8"/>
        </w:numPr>
        <w:ind w:leftChars="0" w:firstLineChars="0"/>
        <w:jc w:val="both"/>
        <w:rPr>
          <w:rFonts w:ascii="Arial" w:eastAsia="Calibri" w:hAnsi="Arial" w:cs="Arial"/>
          <w:sz w:val="24"/>
          <w:szCs w:val="24"/>
        </w:rPr>
      </w:pPr>
      <w:r w:rsidRPr="006B1D3C">
        <w:rPr>
          <w:rFonts w:ascii="Arial" w:eastAsia="Calibri" w:hAnsi="Arial" w:cs="Arial"/>
          <w:sz w:val="24"/>
          <w:szCs w:val="24"/>
        </w:rPr>
        <w:t>Lectura de vista adelante V(−) = 0.580 m.</w:t>
      </w:r>
    </w:p>
    <w:p w14:paraId="44A7EE55" w14:textId="67B974EC" w:rsidR="0011416E" w:rsidRPr="006B1D3C" w:rsidRDefault="0011416E" w:rsidP="00270CB7">
      <w:pPr>
        <w:pStyle w:val="Prrafodelista"/>
        <w:numPr>
          <w:ilvl w:val="0"/>
          <w:numId w:val="8"/>
        </w:numPr>
        <w:ind w:leftChars="0" w:firstLineChars="0"/>
        <w:jc w:val="both"/>
        <w:rPr>
          <w:rFonts w:ascii="Arial" w:eastAsia="Calibri" w:hAnsi="Arial" w:cs="Arial"/>
          <w:sz w:val="24"/>
          <w:szCs w:val="24"/>
        </w:rPr>
      </w:pPr>
      <w:r w:rsidRPr="006B1D3C">
        <w:rPr>
          <w:rFonts w:ascii="Arial" w:eastAsia="Calibri" w:hAnsi="Arial" w:cs="Arial"/>
          <w:sz w:val="24"/>
          <w:szCs w:val="24"/>
        </w:rPr>
        <w:t>Cálculo de la cota de A.</w:t>
      </w:r>
    </w:p>
    <w:p w14:paraId="796EFBEE" w14:textId="059B7620" w:rsidR="0011416E" w:rsidRPr="006B1D3C" w:rsidRDefault="0011416E" w:rsidP="00270CB7">
      <w:pPr>
        <w:pStyle w:val="Prrafodelista"/>
        <w:numPr>
          <w:ilvl w:val="0"/>
          <w:numId w:val="8"/>
        </w:numPr>
        <w:ind w:leftChars="0" w:firstLineChars="0"/>
        <w:jc w:val="both"/>
        <w:rPr>
          <w:rFonts w:ascii="Arial" w:eastAsia="Calibri" w:hAnsi="Arial" w:cs="Arial"/>
          <w:sz w:val="24"/>
          <w:szCs w:val="24"/>
        </w:rPr>
      </w:pPr>
      <w:r w:rsidRPr="006B1D3C">
        <w:rPr>
          <w:rFonts w:ascii="Arial" w:eastAsia="Calibri" w:hAnsi="Arial" w:cs="Arial"/>
          <w:sz w:val="24"/>
          <w:szCs w:val="24"/>
        </w:rPr>
        <w:t>Registro en la libreta de campo.</w:t>
      </w:r>
    </w:p>
    <w:p w14:paraId="10D3F4B3" w14:textId="6709AD95" w:rsidR="0011416E" w:rsidRPr="006B1D3C" w:rsidRDefault="0011416E" w:rsidP="00270CB7">
      <w:pPr>
        <w:pStyle w:val="Prrafodelista"/>
        <w:numPr>
          <w:ilvl w:val="0"/>
          <w:numId w:val="8"/>
        </w:numPr>
        <w:ind w:leftChars="0" w:firstLineChars="0"/>
        <w:jc w:val="both"/>
        <w:rPr>
          <w:rFonts w:ascii="Arial" w:eastAsia="Calibri" w:hAnsi="Arial" w:cs="Arial"/>
          <w:sz w:val="24"/>
          <w:szCs w:val="24"/>
        </w:rPr>
      </w:pPr>
      <w:r w:rsidRPr="006B1D3C">
        <w:rPr>
          <w:rFonts w:ascii="Arial" w:eastAsia="Calibri" w:hAnsi="Arial" w:cs="Arial"/>
          <w:sz w:val="24"/>
          <w:szCs w:val="24"/>
        </w:rPr>
        <w:t>Verificación de los cálculos.</w:t>
      </w:r>
    </w:p>
    <w:p w14:paraId="79550ED5" w14:textId="16F7AAE5" w:rsidR="0011416E" w:rsidRPr="006B1D3C" w:rsidRDefault="0011416E" w:rsidP="00270CB7">
      <w:pPr>
        <w:ind w:leftChars="0" w:left="0" w:firstLineChars="0" w:firstLine="0"/>
        <w:jc w:val="both"/>
        <w:rPr>
          <w:rFonts w:ascii="Arial" w:eastAsia="Calibri" w:hAnsi="Arial" w:cs="Arial"/>
          <w:sz w:val="24"/>
          <w:szCs w:val="24"/>
        </w:rPr>
      </w:pPr>
    </w:p>
    <w:p w14:paraId="3663E2FE" w14:textId="77777777" w:rsidR="00F66DA3" w:rsidRPr="006B1D3C" w:rsidRDefault="00F66DA3" w:rsidP="00270CB7">
      <w:pPr>
        <w:ind w:leftChars="0" w:left="0" w:firstLineChars="0" w:firstLine="0"/>
        <w:jc w:val="both"/>
        <w:rPr>
          <w:rFonts w:ascii="Arial" w:eastAsia="Calibri" w:hAnsi="Arial" w:cs="Arial"/>
          <w:sz w:val="24"/>
          <w:szCs w:val="24"/>
        </w:rPr>
      </w:pPr>
    </w:p>
    <w:p w14:paraId="2EF92190" w14:textId="47FC3C62" w:rsidR="00AB6D7E" w:rsidRPr="006B1D3C" w:rsidRDefault="00AB6D7E" w:rsidP="00270CB7">
      <w:pPr>
        <w:ind w:leftChars="0" w:firstLineChars="0" w:firstLine="0"/>
        <w:jc w:val="both"/>
        <w:rPr>
          <w:rFonts w:ascii="Arial" w:eastAsia="Calibri" w:hAnsi="Arial" w:cs="Arial"/>
          <w:b/>
          <w:sz w:val="24"/>
          <w:szCs w:val="24"/>
        </w:rPr>
      </w:pPr>
      <w:r w:rsidRPr="006B1D3C">
        <w:rPr>
          <w:rFonts w:ascii="Arial" w:eastAsia="Calibri" w:hAnsi="Arial" w:cs="Arial"/>
          <w:b/>
          <w:sz w:val="24"/>
          <w:szCs w:val="24"/>
        </w:rPr>
        <w:t>CARTERA DE NIVELACIÓN</w:t>
      </w:r>
    </w:p>
    <w:p w14:paraId="32A54794" w14:textId="77777777" w:rsidR="00F66DA3" w:rsidRPr="006B1D3C" w:rsidRDefault="00F66DA3" w:rsidP="00270CB7">
      <w:pPr>
        <w:ind w:leftChars="0" w:firstLineChars="0" w:firstLine="0"/>
        <w:jc w:val="both"/>
        <w:rPr>
          <w:rFonts w:ascii="Arial" w:eastAsia="Calibri" w:hAnsi="Arial" w:cs="Arial"/>
          <w:b/>
          <w:sz w:val="24"/>
          <w:szCs w:val="24"/>
        </w:rPr>
      </w:pPr>
    </w:p>
    <w:p w14:paraId="26896070" w14:textId="77777777" w:rsidR="00AB6D7E" w:rsidRPr="006B1D3C" w:rsidRDefault="00AB6D7E" w:rsidP="00270CB7">
      <w:pPr>
        <w:ind w:leftChars="0" w:firstLineChars="0" w:firstLine="0"/>
        <w:jc w:val="both"/>
        <w:rPr>
          <w:rFonts w:ascii="Arial" w:eastAsia="Calibri" w:hAnsi="Arial" w:cs="Arial"/>
          <w:sz w:val="24"/>
          <w:szCs w:val="24"/>
        </w:rPr>
      </w:pPr>
    </w:p>
    <w:p w14:paraId="7F457B54" w14:textId="77777777" w:rsidR="00AB6D7E" w:rsidRPr="006B1D3C" w:rsidRDefault="00AB6D7E" w:rsidP="00270CB7">
      <w:pPr>
        <w:ind w:leftChars="0" w:firstLineChars="0" w:firstLine="0"/>
        <w:jc w:val="both"/>
        <w:rPr>
          <w:rFonts w:ascii="Arial" w:eastAsia="Calibri" w:hAnsi="Arial" w:cs="Arial"/>
          <w:sz w:val="24"/>
          <w:szCs w:val="24"/>
        </w:rPr>
      </w:pPr>
      <w:r w:rsidRPr="006B1D3C">
        <w:rPr>
          <w:rFonts w:ascii="Arial" w:eastAsia="Calibri" w:hAnsi="Arial" w:cs="Arial"/>
          <w:sz w:val="24"/>
          <w:szCs w:val="24"/>
        </w:rPr>
        <w:t>Punto B: Vista atrás = 1.227 m | Altura del instrumento = 101.227 m | Cota = 100.000 m</w:t>
      </w:r>
    </w:p>
    <w:p w14:paraId="27995322" w14:textId="77777777" w:rsidR="00AB6D7E" w:rsidRPr="006B1D3C" w:rsidRDefault="00AB6D7E" w:rsidP="00270CB7">
      <w:pPr>
        <w:ind w:leftChars="0" w:firstLineChars="0" w:firstLine="0"/>
        <w:jc w:val="both"/>
        <w:rPr>
          <w:rFonts w:ascii="Arial" w:eastAsia="Calibri" w:hAnsi="Arial" w:cs="Arial"/>
          <w:sz w:val="24"/>
          <w:szCs w:val="24"/>
        </w:rPr>
      </w:pPr>
      <w:r w:rsidRPr="006B1D3C">
        <w:rPr>
          <w:rFonts w:ascii="Arial" w:eastAsia="Calibri" w:hAnsi="Arial" w:cs="Arial"/>
          <w:sz w:val="24"/>
          <w:szCs w:val="24"/>
        </w:rPr>
        <w:t>Punto A: Vista adelante = 0.580 m | Cota = 100.647 m</w:t>
      </w:r>
    </w:p>
    <w:p w14:paraId="4016FE84" w14:textId="77777777" w:rsidR="00AB6D7E" w:rsidRPr="006B1D3C" w:rsidRDefault="00AB6D7E" w:rsidP="00270CB7">
      <w:pPr>
        <w:ind w:leftChars="0" w:firstLineChars="0" w:firstLine="0"/>
        <w:jc w:val="both"/>
        <w:rPr>
          <w:rFonts w:ascii="Arial" w:eastAsia="Calibri" w:hAnsi="Arial" w:cs="Arial"/>
          <w:sz w:val="24"/>
          <w:szCs w:val="24"/>
        </w:rPr>
      </w:pPr>
    </w:p>
    <w:p w14:paraId="4D2EEC83" w14:textId="612E3B2D" w:rsidR="00AB6D7E" w:rsidRPr="00180B4F" w:rsidRDefault="00AB6D7E" w:rsidP="00270CB7">
      <w:pPr>
        <w:ind w:leftChars="0" w:left="0" w:firstLineChars="0" w:firstLine="0"/>
        <w:jc w:val="both"/>
        <w:rPr>
          <w:rFonts w:ascii="Arial" w:eastAsia="Calibri" w:hAnsi="Arial" w:cs="Arial"/>
          <w:b/>
          <w:sz w:val="24"/>
          <w:szCs w:val="24"/>
          <w:lang w:val="pt-PT"/>
        </w:rPr>
      </w:pPr>
      <w:r w:rsidRPr="00180B4F">
        <w:rPr>
          <w:rFonts w:ascii="Arial" w:eastAsia="Calibri" w:hAnsi="Arial" w:cs="Arial"/>
          <w:b/>
          <w:sz w:val="24"/>
          <w:szCs w:val="24"/>
          <w:lang w:val="pt-PT"/>
        </w:rPr>
        <w:t>MEMORIA DE CÁLCULO</w:t>
      </w:r>
    </w:p>
    <w:p w14:paraId="45A119FE" w14:textId="77777777" w:rsidR="00F66DA3" w:rsidRPr="00180B4F" w:rsidRDefault="00F66DA3" w:rsidP="00270CB7">
      <w:pPr>
        <w:ind w:leftChars="0" w:left="0" w:firstLineChars="0" w:firstLine="0"/>
        <w:jc w:val="both"/>
        <w:rPr>
          <w:rFonts w:ascii="Arial" w:eastAsia="Calibri" w:hAnsi="Arial" w:cs="Arial"/>
          <w:b/>
          <w:sz w:val="24"/>
          <w:szCs w:val="24"/>
          <w:lang w:val="pt-PT"/>
        </w:rPr>
      </w:pPr>
    </w:p>
    <w:p w14:paraId="1C344046" w14:textId="77777777" w:rsidR="00AB6D7E" w:rsidRPr="00180B4F" w:rsidRDefault="00AB6D7E" w:rsidP="00270CB7">
      <w:pPr>
        <w:ind w:leftChars="0" w:firstLineChars="0" w:firstLine="0"/>
        <w:jc w:val="both"/>
        <w:rPr>
          <w:rFonts w:ascii="Arial" w:eastAsia="Calibri" w:hAnsi="Arial" w:cs="Arial"/>
          <w:sz w:val="24"/>
          <w:szCs w:val="24"/>
          <w:lang w:val="pt-PT"/>
        </w:rPr>
      </w:pPr>
    </w:p>
    <w:p w14:paraId="1B927960" w14:textId="77777777" w:rsidR="00AB6D7E" w:rsidRPr="00180B4F" w:rsidRDefault="00AB6D7E" w:rsidP="00270CB7">
      <w:pPr>
        <w:ind w:leftChars="0" w:firstLineChars="0" w:firstLine="0"/>
        <w:jc w:val="both"/>
        <w:rPr>
          <w:rFonts w:ascii="Arial" w:eastAsia="Calibri" w:hAnsi="Arial" w:cs="Arial"/>
          <w:sz w:val="24"/>
          <w:szCs w:val="24"/>
          <w:lang w:val="pt-PT"/>
        </w:rPr>
      </w:pPr>
      <w:r w:rsidRPr="006B1D3C">
        <w:rPr>
          <w:rFonts w:ascii="Arial" w:eastAsia="Calibri" w:hAnsi="Arial" w:cs="Arial"/>
          <w:sz w:val="24"/>
          <w:szCs w:val="24"/>
        </w:rPr>
        <w:lastRenderedPageBreak/>
        <w:t>π</w:t>
      </w:r>
      <w:r w:rsidRPr="00180B4F">
        <w:rPr>
          <w:rFonts w:ascii="Arial" w:eastAsia="Calibri" w:hAnsi="Arial" w:cs="Arial"/>
          <w:sz w:val="24"/>
          <w:szCs w:val="24"/>
          <w:lang w:val="pt-PT"/>
        </w:rPr>
        <w:t xml:space="preserve"> = 100.000 + 1.227 = 101.227 m</w:t>
      </w:r>
    </w:p>
    <w:p w14:paraId="5D471756" w14:textId="77777777" w:rsidR="00AB6D7E" w:rsidRPr="00180B4F" w:rsidRDefault="00AB6D7E" w:rsidP="00270CB7">
      <w:pPr>
        <w:ind w:leftChars="0" w:firstLineChars="0" w:firstLine="0"/>
        <w:jc w:val="both"/>
        <w:rPr>
          <w:rFonts w:ascii="Arial" w:eastAsia="Calibri" w:hAnsi="Arial" w:cs="Arial"/>
          <w:sz w:val="24"/>
          <w:szCs w:val="24"/>
          <w:lang w:val="pt-PT"/>
        </w:rPr>
      </w:pPr>
    </w:p>
    <w:p w14:paraId="0B5738AE" w14:textId="77777777" w:rsidR="00AB6D7E" w:rsidRPr="00180B4F" w:rsidRDefault="00AB6D7E" w:rsidP="00270CB7">
      <w:pPr>
        <w:ind w:leftChars="0" w:firstLineChars="0" w:firstLine="0"/>
        <w:jc w:val="both"/>
        <w:rPr>
          <w:rFonts w:ascii="Arial" w:eastAsia="Calibri" w:hAnsi="Arial" w:cs="Arial"/>
          <w:sz w:val="24"/>
          <w:szCs w:val="24"/>
          <w:lang w:val="pt-PT"/>
        </w:rPr>
      </w:pPr>
      <w:r w:rsidRPr="00180B4F">
        <w:rPr>
          <w:rFonts w:ascii="Arial" w:eastAsia="Calibri" w:hAnsi="Arial" w:cs="Arial"/>
          <w:sz w:val="24"/>
          <w:szCs w:val="24"/>
          <w:lang w:val="pt-PT"/>
        </w:rPr>
        <w:t>Cota A = 101.227 − 0.580 = 100.647 m</w:t>
      </w:r>
    </w:p>
    <w:p w14:paraId="2C26170C" w14:textId="77777777" w:rsidR="00AB6D7E" w:rsidRPr="00180B4F" w:rsidRDefault="00AB6D7E" w:rsidP="00270CB7">
      <w:pPr>
        <w:ind w:leftChars="0" w:firstLineChars="0" w:firstLine="0"/>
        <w:jc w:val="both"/>
        <w:rPr>
          <w:rFonts w:ascii="Arial" w:eastAsia="Calibri" w:hAnsi="Arial" w:cs="Arial"/>
          <w:sz w:val="24"/>
          <w:szCs w:val="24"/>
          <w:lang w:val="pt-PT"/>
        </w:rPr>
      </w:pPr>
    </w:p>
    <w:p w14:paraId="4C4EE4CD" w14:textId="77777777" w:rsidR="00AB6D7E" w:rsidRPr="006B1D3C" w:rsidRDefault="00AB6D7E" w:rsidP="00270CB7">
      <w:pPr>
        <w:ind w:leftChars="0" w:firstLineChars="0" w:firstLine="0"/>
        <w:jc w:val="both"/>
        <w:rPr>
          <w:rFonts w:ascii="Arial" w:eastAsia="Calibri" w:hAnsi="Arial" w:cs="Arial"/>
          <w:sz w:val="24"/>
          <w:szCs w:val="24"/>
        </w:rPr>
      </w:pPr>
      <w:r w:rsidRPr="006B1D3C">
        <w:rPr>
          <w:rFonts w:ascii="Arial" w:eastAsia="Calibri" w:hAnsi="Arial" w:cs="Arial"/>
          <w:sz w:val="24"/>
          <w:szCs w:val="24"/>
        </w:rPr>
        <w:t>ΔH = 1.227 − 0.580 = 0.647 m</w:t>
      </w:r>
    </w:p>
    <w:p w14:paraId="09AC6438" w14:textId="77777777" w:rsidR="00AB6D7E" w:rsidRPr="006B1D3C" w:rsidRDefault="00AB6D7E" w:rsidP="00270CB7">
      <w:pPr>
        <w:ind w:leftChars="0" w:firstLineChars="0" w:firstLine="0"/>
        <w:jc w:val="both"/>
        <w:rPr>
          <w:rFonts w:ascii="Arial" w:eastAsia="Calibri" w:hAnsi="Arial" w:cs="Arial"/>
          <w:sz w:val="24"/>
          <w:szCs w:val="24"/>
        </w:rPr>
      </w:pPr>
    </w:p>
    <w:p w14:paraId="358D605B" w14:textId="77777777" w:rsidR="00AB6D7E" w:rsidRPr="006B1D3C" w:rsidRDefault="00AB6D7E" w:rsidP="00270CB7">
      <w:pPr>
        <w:ind w:leftChars="0" w:firstLineChars="0" w:firstLine="0"/>
        <w:jc w:val="both"/>
        <w:rPr>
          <w:rFonts w:ascii="Arial" w:eastAsia="Calibri" w:hAnsi="Arial" w:cs="Arial"/>
          <w:sz w:val="24"/>
          <w:szCs w:val="24"/>
        </w:rPr>
      </w:pPr>
      <w:r w:rsidRPr="006B1D3C">
        <w:rPr>
          <w:rFonts w:ascii="Arial" w:eastAsia="Calibri" w:hAnsi="Arial" w:cs="Arial"/>
          <w:sz w:val="24"/>
          <w:szCs w:val="24"/>
        </w:rPr>
        <w:t>Comprobación:</w:t>
      </w:r>
    </w:p>
    <w:p w14:paraId="7595CD67" w14:textId="58B416E6" w:rsidR="00AB6D7E" w:rsidRPr="006B1D3C" w:rsidRDefault="00AB6D7E" w:rsidP="00DE79FF">
      <w:pPr>
        <w:ind w:leftChars="0" w:firstLineChars="0" w:firstLine="0"/>
        <w:jc w:val="both"/>
        <w:rPr>
          <w:rFonts w:ascii="Arial" w:eastAsia="Calibri" w:hAnsi="Arial" w:cs="Arial"/>
          <w:sz w:val="24"/>
          <w:szCs w:val="24"/>
        </w:rPr>
      </w:pPr>
      <w:r w:rsidRPr="006B1D3C">
        <w:rPr>
          <w:rFonts w:ascii="Arial" w:eastAsia="Calibri" w:hAnsi="Arial" w:cs="Arial"/>
          <w:sz w:val="24"/>
          <w:szCs w:val="24"/>
        </w:rPr>
        <w:t>100.000 + 0.647 = 100.647 m</w:t>
      </w:r>
    </w:p>
    <w:p w14:paraId="314F7567" w14:textId="0A471843" w:rsidR="00AB6D7E" w:rsidRPr="006B1D3C" w:rsidRDefault="00AB6D7E" w:rsidP="00270CB7">
      <w:pPr>
        <w:ind w:leftChars="0" w:left="0" w:firstLineChars="0" w:firstLine="0"/>
        <w:jc w:val="both"/>
        <w:rPr>
          <w:rFonts w:ascii="Arial" w:eastAsia="Calibri" w:hAnsi="Arial" w:cs="Arial"/>
          <w:sz w:val="24"/>
          <w:szCs w:val="24"/>
        </w:rPr>
      </w:pPr>
    </w:p>
    <w:p w14:paraId="513B5D9C" w14:textId="77777777" w:rsidR="00270CB7" w:rsidRPr="006B1D3C" w:rsidRDefault="00270CB7" w:rsidP="00270CB7">
      <w:pPr>
        <w:ind w:leftChars="0" w:firstLineChars="0" w:firstLine="0"/>
        <w:jc w:val="both"/>
        <w:rPr>
          <w:rFonts w:ascii="Arial" w:eastAsia="Calibri" w:hAnsi="Arial" w:cs="Arial"/>
          <w:sz w:val="24"/>
          <w:szCs w:val="24"/>
        </w:rPr>
      </w:pPr>
    </w:p>
    <w:p w14:paraId="6D82F892" w14:textId="2C458CEB" w:rsidR="00270CB7" w:rsidRPr="006B1D3C" w:rsidRDefault="00270CB7" w:rsidP="00270CB7">
      <w:pPr>
        <w:ind w:leftChars="0" w:firstLineChars="0" w:firstLine="0"/>
        <w:jc w:val="both"/>
        <w:rPr>
          <w:rFonts w:ascii="Arial" w:eastAsia="Calibri" w:hAnsi="Arial" w:cs="Arial"/>
          <w:b/>
          <w:sz w:val="24"/>
          <w:szCs w:val="24"/>
        </w:rPr>
      </w:pPr>
      <w:r w:rsidRPr="006B1D3C">
        <w:rPr>
          <w:rFonts w:ascii="Arial" w:eastAsia="Calibri" w:hAnsi="Arial" w:cs="Arial"/>
          <w:b/>
          <w:sz w:val="24"/>
          <w:szCs w:val="24"/>
        </w:rPr>
        <w:t>EVIDENCIA FOTOGRAFICA.</w:t>
      </w:r>
    </w:p>
    <w:p w14:paraId="647A78D0" w14:textId="0EF8D055" w:rsidR="00AB6D7E" w:rsidRPr="006B1D3C" w:rsidRDefault="00AB6D7E" w:rsidP="00270CB7">
      <w:pPr>
        <w:ind w:leftChars="0" w:left="0" w:firstLineChars="0" w:firstLine="0"/>
        <w:jc w:val="center"/>
        <w:rPr>
          <w:rFonts w:ascii="Arial" w:eastAsia="Calibri" w:hAnsi="Arial" w:cs="Arial"/>
          <w:sz w:val="24"/>
          <w:szCs w:val="24"/>
        </w:rPr>
      </w:pPr>
    </w:p>
    <w:p w14:paraId="7A5CF63C" w14:textId="35D0535D" w:rsidR="00AB6D7E" w:rsidRPr="006B1D3C" w:rsidRDefault="00AB6D7E" w:rsidP="00270CB7">
      <w:pPr>
        <w:ind w:leftChars="0" w:left="0" w:firstLineChars="0" w:firstLine="0"/>
        <w:jc w:val="center"/>
        <w:rPr>
          <w:rFonts w:ascii="Arial" w:eastAsia="Calibri" w:hAnsi="Arial" w:cs="Arial"/>
          <w:sz w:val="24"/>
          <w:szCs w:val="24"/>
        </w:rPr>
      </w:pPr>
    </w:p>
    <w:p w14:paraId="141AEFCE" w14:textId="04CC9D0C" w:rsidR="00AB6D7E" w:rsidRPr="006B1D3C" w:rsidRDefault="00AB6D7E" w:rsidP="00270CB7">
      <w:pPr>
        <w:ind w:leftChars="0" w:left="0" w:firstLineChars="0" w:firstLine="0"/>
        <w:jc w:val="center"/>
        <w:rPr>
          <w:rFonts w:ascii="Arial" w:eastAsia="Calibri" w:hAnsi="Arial" w:cs="Arial"/>
          <w:sz w:val="24"/>
          <w:szCs w:val="24"/>
        </w:rPr>
      </w:pPr>
    </w:p>
    <w:p w14:paraId="38B1773A" w14:textId="77777777" w:rsidR="00AB6D7E" w:rsidRPr="006B1D3C" w:rsidRDefault="00AB6D7E" w:rsidP="00270CB7">
      <w:pPr>
        <w:ind w:leftChars="0" w:left="0" w:firstLineChars="0" w:firstLine="0"/>
        <w:jc w:val="center"/>
        <w:rPr>
          <w:rFonts w:ascii="Arial" w:eastAsia="Calibri" w:hAnsi="Arial" w:cs="Arial"/>
          <w:sz w:val="24"/>
          <w:szCs w:val="24"/>
        </w:rPr>
      </w:pPr>
    </w:p>
    <w:p w14:paraId="75369CE2" w14:textId="77777777" w:rsidR="00AB6D7E" w:rsidRPr="006B1D3C" w:rsidRDefault="00AB6D7E" w:rsidP="00270CB7">
      <w:pPr>
        <w:ind w:left="0" w:hanging="2"/>
        <w:jc w:val="center"/>
        <w:rPr>
          <w:rFonts w:ascii="Arial" w:hAnsi="Arial" w:cs="Arial"/>
          <w:sz w:val="24"/>
          <w:szCs w:val="24"/>
        </w:rPr>
      </w:pPr>
      <w:r w:rsidRPr="006B1D3C">
        <w:rPr>
          <w:rFonts w:ascii="Arial" w:hAnsi="Arial" w:cs="Arial"/>
          <w:noProof/>
          <w:sz w:val="24"/>
          <w:szCs w:val="24"/>
          <w:lang w:val="en-US" w:eastAsia="en-US"/>
        </w:rPr>
        <w:drawing>
          <wp:inline distT="0" distB="0" distL="0" distR="0" wp14:anchorId="2E281830" wp14:editId="57DB657D">
            <wp:extent cx="2970000" cy="3960000"/>
            <wp:effectExtent l="0" t="0" r="1905"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8FF047-7DE7-4128-B166-03309F9EA9E7.jpeg"/>
                    <pic:cNvPicPr/>
                  </pic:nvPicPr>
                  <pic:blipFill>
                    <a:blip r:embed="rId32"/>
                    <a:stretch>
                      <a:fillRect/>
                    </a:stretch>
                  </pic:blipFill>
                  <pic:spPr>
                    <a:xfrm>
                      <a:off x="0" y="0"/>
                      <a:ext cx="2970000" cy="3960000"/>
                    </a:xfrm>
                    <a:prstGeom prst="rect">
                      <a:avLst/>
                    </a:prstGeom>
                  </pic:spPr>
                </pic:pic>
              </a:graphicData>
            </a:graphic>
          </wp:inline>
        </w:drawing>
      </w:r>
    </w:p>
    <w:p w14:paraId="4B2D9132" w14:textId="4EC19586" w:rsidR="00AB6D7E" w:rsidRPr="006B1D3C" w:rsidRDefault="009E1061" w:rsidP="00270CB7">
      <w:pPr>
        <w:spacing w:before="240"/>
        <w:ind w:leftChars="0" w:firstLineChars="0" w:firstLine="0"/>
        <w:jc w:val="center"/>
        <w:rPr>
          <w:rFonts w:ascii="Arial" w:eastAsia="Calibri" w:hAnsi="Arial" w:cs="Arial"/>
          <w:i/>
          <w:sz w:val="24"/>
          <w:szCs w:val="24"/>
        </w:rPr>
      </w:pPr>
      <w:r w:rsidRPr="006B1D3C">
        <w:rPr>
          <w:rFonts w:ascii="Arial" w:eastAsia="Calibri" w:hAnsi="Arial" w:cs="Arial"/>
          <w:i/>
          <w:sz w:val="24"/>
          <w:szCs w:val="24"/>
        </w:rPr>
        <w:t xml:space="preserve">Fotografía </w:t>
      </w:r>
      <w:r w:rsidR="00AB6D7E" w:rsidRPr="006B1D3C">
        <w:rPr>
          <w:rFonts w:ascii="Arial" w:eastAsia="Calibri" w:hAnsi="Arial" w:cs="Arial"/>
          <w:i/>
          <w:sz w:val="24"/>
          <w:szCs w:val="24"/>
        </w:rPr>
        <w:t>1. Instalación y operación del nivel automático sobre trípode.</w:t>
      </w:r>
    </w:p>
    <w:p w14:paraId="3B14BEA7" w14:textId="6E5C9D2C" w:rsidR="00AB6D7E" w:rsidRPr="006B1D3C" w:rsidRDefault="00AB6D7E" w:rsidP="00270CB7">
      <w:pPr>
        <w:ind w:leftChars="0" w:left="0" w:firstLineChars="0" w:firstLine="0"/>
        <w:jc w:val="center"/>
        <w:rPr>
          <w:rFonts w:ascii="Arial" w:eastAsia="Calibri" w:hAnsi="Arial" w:cs="Arial"/>
          <w:sz w:val="24"/>
          <w:szCs w:val="24"/>
        </w:rPr>
      </w:pPr>
    </w:p>
    <w:p w14:paraId="7206A4C8" w14:textId="6F2ABF71" w:rsidR="00AB6D7E" w:rsidRPr="006B1D3C" w:rsidRDefault="00AB6D7E" w:rsidP="00270CB7">
      <w:pPr>
        <w:ind w:leftChars="0" w:left="0" w:firstLineChars="0" w:firstLine="0"/>
        <w:jc w:val="center"/>
        <w:rPr>
          <w:rFonts w:ascii="Arial" w:eastAsia="Calibri" w:hAnsi="Arial" w:cs="Arial"/>
          <w:sz w:val="24"/>
          <w:szCs w:val="24"/>
        </w:rPr>
      </w:pPr>
    </w:p>
    <w:p w14:paraId="68C98D84" w14:textId="77777777" w:rsidR="00AB6D7E" w:rsidRPr="006B1D3C" w:rsidRDefault="00AB6D7E" w:rsidP="00270CB7">
      <w:pPr>
        <w:ind w:left="0" w:hanging="2"/>
        <w:jc w:val="center"/>
        <w:rPr>
          <w:rFonts w:ascii="Arial" w:hAnsi="Arial" w:cs="Arial"/>
          <w:sz w:val="24"/>
          <w:szCs w:val="24"/>
        </w:rPr>
      </w:pPr>
      <w:r w:rsidRPr="006B1D3C">
        <w:rPr>
          <w:rFonts w:ascii="Arial" w:hAnsi="Arial" w:cs="Arial"/>
          <w:noProof/>
          <w:sz w:val="24"/>
          <w:szCs w:val="24"/>
          <w:lang w:val="en-US" w:eastAsia="en-US"/>
        </w:rPr>
        <w:lastRenderedPageBreak/>
        <w:drawing>
          <wp:inline distT="0" distB="0" distL="0" distR="0" wp14:anchorId="18C51B90" wp14:editId="1A58D65F">
            <wp:extent cx="2686050" cy="3581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2CE847-76C9-409F-A91F-7CE7615F1F66.jpeg"/>
                    <pic:cNvPicPr/>
                  </pic:nvPicPr>
                  <pic:blipFill>
                    <a:blip r:embed="rId33"/>
                    <a:stretch>
                      <a:fillRect/>
                    </a:stretch>
                  </pic:blipFill>
                  <pic:spPr>
                    <a:xfrm>
                      <a:off x="0" y="0"/>
                      <a:ext cx="2686146" cy="3581528"/>
                    </a:xfrm>
                    <a:prstGeom prst="rect">
                      <a:avLst/>
                    </a:prstGeom>
                  </pic:spPr>
                </pic:pic>
              </a:graphicData>
            </a:graphic>
          </wp:inline>
        </w:drawing>
      </w:r>
    </w:p>
    <w:p w14:paraId="66C53C18" w14:textId="0CB4C137" w:rsidR="00D45449" w:rsidRPr="006B1D3C" w:rsidRDefault="009E1061" w:rsidP="00270CB7">
      <w:pPr>
        <w:spacing w:before="240"/>
        <w:ind w:leftChars="0" w:firstLineChars="0" w:firstLine="0"/>
        <w:jc w:val="center"/>
        <w:rPr>
          <w:rFonts w:ascii="Arial" w:hAnsi="Arial" w:cs="Arial"/>
          <w:sz w:val="24"/>
          <w:szCs w:val="24"/>
        </w:rPr>
      </w:pPr>
      <w:r w:rsidRPr="006B1D3C">
        <w:rPr>
          <w:rFonts w:ascii="Arial" w:eastAsia="Calibri" w:hAnsi="Arial" w:cs="Arial"/>
          <w:i/>
          <w:sz w:val="24"/>
          <w:szCs w:val="24"/>
        </w:rPr>
        <w:t>Fotografía 2</w:t>
      </w:r>
      <w:r w:rsidR="00AB6D7E" w:rsidRPr="006B1D3C">
        <w:rPr>
          <w:rFonts w:ascii="Arial" w:eastAsia="Calibri" w:hAnsi="Arial" w:cs="Arial"/>
          <w:i/>
          <w:sz w:val="24"/>
          <w:szCs w:val="24"/>
        </w:rPr>
        <w:t>. Demostración del uso correcto del nivel automático</w:t>
      </w:r>
    </w:p>
    <w:p w14:paraId="363882BF" w14:textId="485BEC30" w:rsidR="00D45449" w:rsidRPr="006B1D3C" w:rsidRDefault="00D45449" w:rsidP="00270CB7">
      <w:pPr>
        <w:ind w:leftChars="0" w:left="0" w:firstLineChars="0" w:firstLine="0"/>
        <w:jc w:val="center"/>
        <w:rPr>
          <w:rFonts w:ascii="Arial" w:eastAsia="Calibri" w:hAnsi="Arial" w:cs="Arial"/>
          <w:sz w:val="24"/>
          <w:szCs w:val="24"/>
        </w:rPr>
      </w:pPr>
    </w:p>
    <w:p w14:paraId="79260D32" w14:textId="77777777" w:rsidR="00D45449" w:rsidRPr="006B1D3C" w:rsidRDefault="00D45449" w:rsidP="00270CB7">
      <w:pPr>
        <w:ind w:leftChars="0" w:firstLineChars="0" w:firstLine="0"/>
        <w:jc w:val="center"/>
        <w:rPr>
          <w:rFonts w:ascii="Arial" w:eastAsia="Calibri" w:hAnsi="Arial" w:cs="Arial"/>
          <w:sz w:val="24"/>
          <w:szCs w:val="24"/>
        </w:rPr>
      </w:pPr>
      <w:r w:rsidRPr="006B1D3C">
        <w:rPr>
          <w:rFonts w:ascii="Arial" w:eastAsia="Calibri" w:hAnsi="Arial" w:cs="Arial"/>
          <w:noProof/>
          <w:sz w:val="24"/>
          <w:szCs w:val="24"/>
          <w:lang w:val="en-US" w:eastAsia="en-US"/>
        </w:rPr>
        <w:drawing>
          <wp:inline distT="0" distB="0" distL="0" distR="0" wp14:anchorId="6227CC05" wp14:editId="572E0733">
            <wp:extent cx="2970000" cy="3960000"/>
            <wp:effectExtent l="0" t="0" r="1905"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F2A9D68-1331-475E-8A4A-BEE2D5E872B6.jpeg"/>
                    <pic:cNvPicPr/>
                  </pic:nvPicPr>
                  <pic:blipFill>
                    <a:blip r:embed="rId34"/>
                    <a:stretch>
                      <a:fillRect/>
                    </a:stretch>
                  </pic:blipFill>
                  <pic:spPr>
                    <a:xfrm>
                      <a:off x="0" y="0"/>
                      <a:ext cx="2970000" cy="3960000"/>
                    </a:xfrm>
                    <a:prstGeom prst="rect">
                      <a:avLst/>
                    </a:prstGeom>
                  </pic:spPr>
                </pic:pic>
              </a:graphicData>
            </a:graphic>
          </wp:inline>
        </w:drawing>
      </w:r>
    </w:p>
    <w:p w14:paraId="43D51F8A" w14:textId="292DB22D" w:rsidR="00D45449" w:rsidRPr="006B1D3C" w:rsidRDefault="009E1061" w:rsidP="00270CB7">
      <w:pPr>
        <w:spacing w:before="240"/>
        <w:ind w:leftChars="0" w:firstLineChars="0" w:firstLine="0"/>
        <w:jc w:val="center"/>
        <w:rPr>
          <w:rFonts w:ascii="Arial" w:eastAsia="Calibri" w:hAnsi="Arial" w:cs="Arial"/>
          <w:i/>
          <w:sz w:val="24"/>
          <w:szCs w:val="24"/>
        </w:rPr>
      </w:pPr>
      <w:r w:rsidRPr="006B1D3C">
        <w:rPr>
          <w:rFonts w:ascii="Arial" w:eastAsia="Calibri" w:hAnsi="Arial" w:cs="Arial"/>
          <w:i/>
          <w:sz w:val="24"/>
          <w:szCs w:val="24"/>
        </w:rPr>
        <w:t>Figura 3</w:t>
      </w:r>
      <w:r w:rsidR="00D45449" w:rsidRPr="006B1D3C">
        <w:rPr>
          <w:rFonts w:ascii="Arial" w:eastAsia="Calibri" w:hAnsi="Arial" w:cs="Arial"/>
          <w:i/>
          <w:sz w:val="24"/>
          <w:szCs w:val="24"/>
        </w:rPr>
        <w:t>. Operador sosteniendo la mira vertical para la toma de lecturas.</w:t>
      </w:r>
    </w:p>
    <w:p w14:paraId="42DE1741" w14:textId="77777777" w:rsidR="00D45449" w:rsidRPr="006B1D3C" w:rsidRDefault="00D45449" w:rsidP="00270CB7">
      <w:pPr>
        <w:spacing w:before="240"/>
        <w:ind w:leftChars="0" w:firstLineChars="0" w:firstLine="0"/>
        <w:jc w:val="center"/>
        <w:rPr>
          <w:rFonts w:ascii="Arial" w:eastAsia="Calibri" w:hAnsi="Arial" w:cs="Arial"/>
          <w:sz w:val="24"/>
          <w:szCs w:val="24"/>
        </w:rPr>
      </w:pPr>
    </w:p>
    <w:p w14:paraId="139B33B8" w14:textId="77777777" w:rsidR="00D45449" w:rsidRPr="006B1D3C" w:rsidRDefault="00D45449" w:rsidP="00270CB7">
      <w:pPr>
        <w:ind w:left="0" w:hanging="2"/>
        <w:jc w:val="center"/>
        <w:rPr>
          <w:rFonts w:ascii="Arial" w:hAnsi="Arial" w:cs="Arial"/>
          <w:sz w:val="24"/>
          <w:szCs w:val="24"/>
        </w:rPr>
      </w:pPr>
      <w:r w:rsidRPr="006B1D3C">
        <w:rPr>
          <w:rFonts w:ascii="Arial" w:hAnsi="Arial" w:cs="Arial"/>
          <w:noProof/>
          <w:sz w:val="24"/>
          <w:szCs w:val="24"/>
          <w:lang w:val="en-US" w:eastAsia="en-US"/>
        </w:rPr>
        <w:lastRenderedPageBreak/>
        <w:drawing>
          <wp:inline distT="0" distB="0" distL="0" distR="0" wp14:anchorId="7C46F5F0" wp14:editId="6E7E2862">
            <wp:extent cx="2970000" cy="3960000"/>
            <wp:effectExtent l="0" t="0" r="1905"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F03D191-B056-4269-A214-6C89400BC8B4.jpeg"/>
                    <pic:cNvPicPr/>
                  </pic:nvPicPr>
                  <pic:blipFill>
                    <a:blip r:embed="rId35"/>
                    <a:stretch>
                      <a:fillRect/>
                    </a:stretch>
                  </pic:blipFill>
                  <pic:spPr>
                    <a:xfrm>
                      <a:off x="0" y="0"/>
                      <a:ext cx="2970000" cy="3960000"/>
                    </a:xfrm>
                    <a:prstGeom prst="rect">
                      <a:avLst/>
                    </a:prstGeom>
                  </pic:spPr>
                </pic:pic>
              </a:graphicData>
            </a:graphic>
          </wp:inline>
        </w:drawing>
      </w:r>
    </w:p>
    <w:p w14:paraId="2CEBAE82" w14:textId="0D6525D6" w:rsidR="00A40958" w:rsidRPr="006B1D3C" w:rsidRDefault="009E1061" w:rsidP="00270CB7">
      <w:pPr>
        <w:spacing w:before="240"/>
        <w:ind w:left="0" w:hanging="2"/>
        <w:jc w:val="center"/>
        <w:rPr>
          <w:rFonts w:ascii="Arial" w:hAnsi="Arial" w:cs="Arial"/>
          <w:i/>
          <w:sz w:val="24"/>
          <w:szCs w:val="24"/>
        </w:rPr>
      </w:pPr>
      <w:r w:rsidRPr="006B1D3C">
        <w:rPr>
          <w:rFonts w:ascii="Arial" w:hAnsi="Arial" w:cs="Arial"/>
          <w:i/>
          <w:sz w:val="24"/>
          <w:szCs w:val="24"/>
        </w:rPr>
        <w:t>Figura 4</w:t>
      </w:r>
      <w:r w:rsidR="00D45449" w:rsidRPr="006B1D3C">
        <w:rPr>
          <w:rFonts w:ascii="Arial" w:hAnsi="Arial" w:cs="Arial"/>
          <w:i/>
          <w:sz w:val="24"/>
          <w:szCs w:val="24"/>
        </w:rPr>
        <w:t>. Libreta de campo con registro de datos, croquis y cálculos de nivelación.</w:t>
      </w:r>
    </w:p>
    <w:p w14:paraId="2062818B" w14:textId="77777777" w:rsidR="00546BDA" w:rsidRPr="006B1D3C" w:rsidRDefault="00546BDA" w:rsidP="00270CB7">
      <w:pPr>
        <w:ind w:leftChars="0" w:left="0" w:firstLineChars="0" w:firstLine="0"/>
        <w:jc w:val="both"/>
        <w:rPr>
          <w:rFonts w:ascii="Arial" w:eastAsia="Calibri" w:hAnsi="Arial" w:cs="Arial"/>
          <w:sz w:val="24"/>
          <w:szCs w:val="24"/>
        </w:rPr>
      </w:pPr>
    </w:p>
    <w:p w14:paraId="02EA8395" w14:textId="56FB6F47" w:rsidR="009E1061" w:rsidRPr="006B1D3C" w:rsidRDefault="00546BDA" w:rsidP="00270CB7">
      <w:pPr>
        <w:ind w:leftChars="0" w:firstLineChars="0" w:firstLine="0"/>
        <w:jc w:val="both"/>
        <w:rPr>
          <w:rFonts w:ascii="Arial" w:eastAsia="Calibri" w:hAnsi="Arial" w:cs="Arial"/>
          <w:i/>
          <w:sz w:val="24"/>
          <w:szCs w:val="24"/>
        </w:rPr>
      </w:pPr>
      <w:r w:rsidRPr="006B1D3C">
        <w:rPr>
          <w:rFonts w:ascii="Arial" w:eastAsia="Calibri" w:hAnsi="Arial" w:cs="Arial"/>
          <w:i/>
          <w:sz w:val="24"/>
          <w:szCs w:val="24"/>
        </w:rPr>
        <w:t xml:space="preserve">NOTA: </w:t>
      </w:r>
      <w:r w:rsidR="00A40958" w:rsidRPr="006B1D3C">
        <w:rPr>
          <w:rFonts w:ascii="Arial" w:eastAsia="Calibri" w:hAnsi="Arial" w:cs="Arial"/>
          <w:i/>
          <w:sz w:val="24"/>
          <w:szCs w:val="24"/>
        </w:rPr>
        <w:t>R</w:t>
      </w:r>
      <w:r w:rsidR="009E1061" w:rsidRPr="006B1D3C">
        <w:rPr>
          <w:rFonts w:ascii="Arial" w:eastAsia="Calibri" w:hAnsi="Arial" w:cs="Arial"/>
          <w:i/>
          <w:sz w:val="24"/>
          <w:szCs w:val="24"/>
        </w:rPr>
        <w:t>egistro fotográfico de la práctica N.° 1: Partes de los equipos de nivelación, lectura de mira y nivelación geométrica simple [Fotografías1,2,3,4]. Tecnología en Levantamientos Topográficos Georreferenciados, Centro de Diseño e Investigación Tecnológica Industrial (CDITI), SENA Regional Risaralda.</w:t>
      </w:r>
    </w:p>
    <w:p w14:paraId="79C6ADE3" w14:textId="77777777" w:rsidR="009E1061" w:rsidRPr="006B1D3C" w:rsidRDefault="009E1061" w:rsidP="00270CB7">
      <w:pPr>
        <w:ind w:leftChars="0" w:firstLineChars="0" w:firstLine="0"/>
        <w:jc w:val="both"/>
        <w:rPr>
          <w:rFonts w:ascii="Arial" w:eastAsia="Calibri" w:hAnsi="Arial" w:cs="Arial"/>
          <w:i/>
          <w:sz w:val="24"/>
          <w:szCs w:val="24"/>
        </w:rPr>
      </w:pPr>
    </w:p>
    <w:p w14:paraId="4C00CD37" w14:textId="1B33F99F" w:rsidR="00D45449" w:rsidRPr="006B1D3C" w:rsidRDefault="009E1061" w:rsidP="00270CB7">
      <w:pPr>
        <w:ind w:leftChars="0" w:left="0" w:firstLineChars="0" w:firstLine="0"/>
        <w:jc w:val="both"/>
        <w:rPr>
          <w:rFonts w:ascii="Arial" w:eastAsia="Calibri" w:hAnsi="Arial" w:cs="Arial"/>
          <w:i/>
          <w:sz w:val="24"/>
          <w:szCs w:val="24"/>
        </w:rPr>
      </w:pPr>
      <w:r w:rsidRPr="006B1D3C">
        <w:rPr>
          <w:rFonts w:ascii="Arial" w:eastAsia="Calibri" w:hAnsi="Arial" w:cs="Arial"/>
          <w:i/>
          <w:sz w:val="24"/>
          <w:szCs w:val="24"/>
        </w:rPr>
        <w:t xml:space="preserve">Fuente de las Fotografías: Elaboración propia. Fotografías </w:t>
      </w:r>
      <w:r w:rsidR="00F66DA3" w:rsidRPr="006B1D3C">
        <w:rPr>
          <w:rFonts w:ascii="Arial" w:eastAsia="Calibri" w:hAnsi="Arial" w:cs="Arial"/>
          <w:i/>
          <w:sz w:val="24"/>
          <w:szCs w:val="24"/>
        </w:rPr>
        <w:t xml:space="preserve">1,2,3 y 4, fueron </w:t>
      </w:r>
      <w:r w:rsidRPr="006B1D3C">
        <w:rPr>
          <w:rFonts w:ascii="Arial" w:eastAsia="Calibri" w:hAnsi="Arial" w:cs="Arial"/>
          <w:i/>
          <w:sz w:val="24"/>
          <w:szCs w:val="24"/>
        </w:rPr>
        <w:t>tomadas por los integrantes del grupo durante la p</w:t>
      </w:r>
      <w:r w:rsidR="00F66DA3" w:rsidRPr="006B1D3C">
        <w:rPr>
          <w:rFonts w:ascii="Arial" w:eastAsia="Calibri" w:hAnsi="Arial" w:cs="Arial"/>
          <w:i/>
          <w:sz w:val="24"/>
          <w:szCs w:val="24"/>
        </w:rPr>
        <w:t>ráctica de campo realizada el 13</w:t>
      </w:r>
      <w:r w:rsidRPr="006B1D3C">
        <w:rPr>
          <w:rFonts w:ascii="Arial" w:eastAsia="Calibri" w:hAnsi="Arial" w:cs="Arial"/>
          <w:i/>
          <w:sz w:val="24"/>
          <w:szCs w:val="24"/>
        </w:rPr>
        <w:t xml:space="preserve"> de junio de 2026 en las instalaciones d</w:t>
      </w:r>
      <w:r w:rsidR="00F66DA3" w:rsidRPr="006B1D3C">
        <w:rPr>
          <w:rFonts w:ascii="Arial" w:eastAsia="Calibri" w:hAnsi="Arial" w:cs="Arial"/>
          <w:i/>
          <w:sz w:val="24"/>
          <w:szCs w:val="24"/>
        </w:rPr>
        <w:t>e la</w:t>
      </w:r>
      <w:r w:rsidR="00F66DA3" w:rsidRPr="006B1D3C">
        <w:rPr>
          <w:rFonts w:ascii="Arial" w:hAnsi="Arial" w:cs="Arial"/>
          <w:i/>
          <w:sz w:val="24"/>
          <w:szCs w:val="24"/>
        </w:rPr>
        <w:t xml:space="preserve"> </w:t>
      </w:r>
      <w:r w:rsidR="00F66DA3" w:rsidRPr="006B1D3C">
        <w:rPr>
          <w:rFonts w:ascii="Arial" w:eastAsia="Calibri" w:hAnsi="Arial" w:cs="Arial"/>
          <w:i/>
          <w:sz w:val="24"/>
          <w:szCs w:val="24"/>
        </w:rPr>
        <w:t xml:space="preserve">universidad libre Pereira sede Belmonte, </w:t>
      </w:r>
      <w:hyperlink r:id="rId36" w:history="1">
        <w:r w:rsidR="00F66DA3" w:rsidRPr="006B1D3C">
          <w:rPr>
            <w:rStyle w:val="Hipervnculo"/>
            <w:rFonts w:ascii="Arial" w:hAnsi="Arial" w:cs="Arial"/>
            <w:bCs/>
            <w:i/>
            <w:color w:val="auto"/>
            <w:sz w:val="24"/>
            <w:szCs w:val="24"/>
            <w:shd w:val="clear" w:color="auto" w:fill="FFFFFF"/>
          </w:rPr>
          <w:t>Dirección</w:t>
        </w:r>
      </w:hyperlink>
      <w:r w:rsidR="00F66DA3" w:rsidRPr="006B1D3C">
        <w:rPr>
          <w:rStyle w:val="w8qarf"/>
          <w:rFonts w:ascii="Arial" w:hAnsi="Arial" w:cs="Arial"/>
          <w:bCs/>
          <w:i/>
          <w:sz w:val="24"/>
          <w:szCs w:val="24"/>
          <w:shd w:val="clear" w:color="auto" w:fill="FFFFFF"/>
        </w:rPr>
        <w:t>: </w:t>
      </w:r>
      <w:r w:rsidR="00F66DA3" w:rsidRPr="006B1D3C">
        <w:rPr>
          <w:rStyle w:val="lrzxr"/>
          <w:rFonts w:ascii="Arial" w:hAnsi="Arial" w:cs="Arial"/>
          <w:i/>
          <w:sz w:val="24"/>
          <w:szCs w:val="24"/>
          <w:shd w:val="clear" w:color="auto" w:fill="FFFFFF"/>
        </w:rPr>
        <w:t>Universidad Libre #28 #96-102, Pereira, Risaralda.</w:t>
      </w:r>
    </w:p>
    <w:p w14:paraId="5E390649" w14:textId="2F2FF576" w:rsidR="00D45449" w:rsidRPr="006B1D3C" w:rsidRDefault="00D45449" w:rsidP="00270CB7">
      <w:pPr>
        <w:ind w:leftChars="0" w:left="0" w:firstLineChars="0" w:firstLine="0"/>
        <w:jc w:val="both"/>
        <w:rPr>
          <w:rFonts w:ascii="Arial" w:eastAsia="Calibri" w:hAnsi="Arial" w:cs="Arial"/>
          <w:sz w:val="24"/>
          <w:szCs w:val="24"/>
        </w:rPr>
      </w:pPr>
    </w:p>
    <w:p w14:paraId="7DDC191B" w14:textId="30378655" w:rsidR="001442D8" w:rsidRPr="006B1D3C" w:rsidRDefault="00B87C56" w:rsidP="00270CB7">
      <w:pPr>
        <w:ind w:leftChars="0" w:left="0" w:firstLineChars="0" w:firstLine="0"/>
        <w:jc w:val="both"/>
        <w:rPr>
          <w:rFonts w:ascii="Arial" w:eastAsia="Calibri" w:hAnsi="Arial" w:cs="Arial"/>
          <w:sz w:val="24"/>
          <w:szCs w:val="24"/>
        </w:rPr>
      </w:pPr>
      <w:r w:rsidRPr="006B1D3C">
        <w:rPr>
          <w:rFonts w:ascii="Arial" w:eastAsia="Calibri" w:hAnsi="Arial" w:cs="Arial"/>
          <w:sz w:val="24"/>
          <w:szCs w:val="24"/>
        </w:rPr>
        <w:t>Las imágenes anteriores evidencian el desarrollo de la práctica de campo, incluyendo la instalación del equipo, las lecturas realizadas sobre la mira, la participación de los aprendices y el registro de datos en la libreta de campo.</w:t>
      </w:r>
    </w:p>
    <w:p w14:paraId="21113E2C" w14:textId="3C68EC62" w:rsidR="00546BDA" w:rsidRPr="006B1D3C" w:rsidRDefault="00546BDA" w:rsidP="00270CB7">
      <w:pPr>
        <w:ind w:leftChars="0" w:left="0" w:firstLineChars="0" w:firstLine="0"/>
        <w:jc w:val="both"/>
        <w:rPr>
          <w:rFonts w:ascii="Arial" w:eastAsia="Calibri" w:hAnsi="Arial" w:cs="Arial"/>
          <w:sz w:val="24"/>
          <w:szCs w:val="24"/>
        </w:rPr>
      </w:pPr>
    </w:p>
    <w:p w14:paraId="26F6F122" w14:textId="2F7CFAB5" w:rsidR="001442D8" w:rsidRPr="006B1D3C" w:rsidRDefault="001442D8" w:rsidP="00270CB7">
      <w:pPr>
        <w:ind w:leftChars="0" w:left="0" w:firstLineChars="0" w:firstLine="0"/>
        <w:jc w:val="both"/>
        <w:rPr>
          <w:rFonts w:ascii="Arial" w:eastAsia="Calibri" w:hAnsi="Arial" w:cs="Arial"/>
          <w:sz w:val="24"/>
          <w:szCs w:val="24"/>
        </w:rPr>
      </w:pPr>
    </w:p>
    <w:p w14:paraId="68AAC226" w14:textId="5ACB152C" w:rsidR="001442D8" w:rsidRPr="006B1D3C" w:rsidRDefault="001442D8" w:rsidP="00270CB7">
      <w:pPr>
        <w:ind w:leftChars="0" w:left="0" w:firstLineChars="0" w:firstLine="0"/>
        <w:jc w:val="both"/>
        <w:rPr>
          <w:rFonts w:ascii="Arial" w:eastAsia="Calibri" w:hAnsi="Arial" w:cs="Arial"/>
          <w:sz w:val="24"/>
          <w:szCs w:val="24"/>
        </w:rPr>
      </w:pPr>
    </w:p>
    <w:p w14:paraId="3BF81E11" w14:textId="2651F313" w:rsidR="001442D8" w:rsidRPr="006B1D3C" w:rsidRDefault="001442D8" w:rsidP="00270CB7">
      <w:pPr>
        <w:ind w:leftChars="0" w:left="0" w:firstLineChars="0" w:firstLine="0"/>
        <w:jc w:val="both"/>
        <w:rPr>
          <w:rFonts w:ascii="Arial" w:eastAsia="Calibri" w:hAnsi="Arial" w:cs="Arial"/>
          <w:sz w:val="24"/>
          <w:szCs w:val="24"/>
        </w:rPr>
      </w:pPr>
    </w:p>
    <w:p w14:paraId="5D60C404" w14:textId="77777777" w:rsidR="00270CB7" w:rsidRPr="006B1D3C" w:rsidRDefault="001442D8" w:rsidP="00270CB7">
      <w:pPr>
        <w:ind w:leftChars="0" w:firstLineChars="0" w:firstLine="0"/>
        <w:jc w:val="both"/>
        <w:rPr>
          <w:rFonts w:ascii="Arial" w:hAnsi="Arial" w:cs="Arial"/>
          <w:sz w:val="24"/>
          <w:szCs w:val="24"/>
        </w:rPr>
      </w:pPr>
      <w:r w:rsidRPr="006B1D3C">
        <w:rPr>
          <w:rFonts w:ascii="Arial" w:hAnsi="Arial" w:cs="Arial"/>
          <w:b/>
          <w:sz w:val="24"/>
          <w:szCs w:val="24"/>
        </w:rPr>
        <w:t>CONCLUSIONES</w:t>
      </w:r>
      <w:r w:rsidRPr="006B1D3C">
        <w:rPr>
          <w:rFonts w:ascii="Arial" w:hAnsi="Arial" w:cs="Arial"/>
          <w:sz w:val="24"/>
          <w:szCs w:val="24"/>
        </w:rPr>
        <w:br/>
      </w:r>
    </w:p>
    <w:p w14:paraId="7D837E9A" w14:textId="1CC56464" w:rsidR="00270CB7" w:rsidRPr="006B1D3C" w:rsidRDefault="00270CB7" w:rsidP="00270CB7">
      <w:pPr>
        <w:pStyle w:val="Prrafodelista"/>
        <w:numPr>
          <w:ilvl w:val="0"/>
          <w:numId w:val="11"/>
        </w:numPr>
        <w:ind w:leftChars="0" w:firstLineChars="0"/>
        <w:jc w:val="both"/>
        <w:rPr>
          <w:rFonts w:ascii="Arial" w:hAnsi="Arial" w:cs="Arial"/>
          <w:sz w:val="24"/>
          <w:szCs w:val="24"/>
        </w:rPr>
      </w:pPr>
      <w:r w:rsidRPr="006B1D3C">
        <w:rPr>
          <w:rFonts w:ascii="Arial" w:hAnsi="Arial" w:cs="Arial"/>
          <w:sz w:val="24"/>
          <w:szCs w:val="24"/>
        </w:rPr>
        <w:t>La práctica permitió aplicar correctamente el método de nivelación geométrica simple, realizando lecturas de vista atrás y vista adelante desde una misma estación instrumental para determinar diferencias de nivel entre puntos del terreno. Este procedimiento facilitó la comprensión de los principios fundamentales de la altimetría y de los procesos utilizados para la transferencia de cotas en trabajos topográficos.</w:t>
      </w:r>
    </w:p>
    <w:p w14:paraId="389CD162" w14:textId="77777777" w:rsidR="00270CB7" w:rsidRPr="006B1D3C" w:rsidRDefault="00270CB7" w:rsidP="00270CB7">
      <w:pPr>
        <w:ind w:leftChars="0" w:firstLineChars="0" w:firstLine="0"/>
        <w:jc w:val="both"/>
        <w:rPr>
          <w:rFonts w:ascii="Arial" w:hAnsi="Arial" w:cs="Arial"/>
          <w:sz w:val="24"/>
          <w:szCs w:val="24"/>
        </w:rPr>
      </w:pPr>
    </w:p>
    <w:p w14:paraId="731964C1" w14:textId="77777777" w:rsidR="00270CB7" w:rsidRPr="006B1D3C" w:rsidRDefault="00270CB7" w:rsidP="00270CB7">
      <w:pPr>
        <w:pStyle w:val="Prrafodelista"/>
        <w:numPr>
          <w:ilvl w:val="0"/>
          <w:numId w:val="11"/>
        </w:numPr>
        <w:ind w:leftChars="0" w:firstLineChars="0"/>
        <w:jc w:val="both"/>
        <w:rPr>
          <w:rFonts w:ascii="Arial" w:hAnsi="Arial" w:cs="Arial"/>
          <w:sz w:val="24"/>
          <w:szCs w:val="24"/>
        </w:rPr>
      </w:pPr>
      <w:r w:rsidRPr="006B1D3C">
        <w:rPr>
          <w:rFonts w:ascii="Arial" w:hAnsi="Arial" w:cs="Arial"/>
          <w:sz w:val="24"/>
          <w:szCs w:val="24"/>
        </w:rPr>
        <w:t>A partir de las observaciones efectuadas se obtuvo una diferencia de elevación de 0,647 m, resultado que evidencia el desnivel existente entre los puntos analizados y demuestra la correcta ejecución de las mediciones y cálculos requeridos para el desarrollo de la práctica.</w:t>
      </w:r>
    </w:p>
    <w:p w14:paraId="303B3D3F" w14:textId="77777777" w:rsidR="00270CB7" w:rsidRPr="006B1D3C" w:rsidRDefault="00270CB7" w:rsidP="00270CB7">
      <w:pPr>
        <w:ind w:leftChars="0" w:firstLineChars="0" w:firstLine="0"/>
        <w:jc w:val="both"/>
        <w:rPr>
          <w:rFonts w:ascii="Arial" w:hAnsi="Arial" w:cs="Arial"/>
          <w:sz w:val="24"/>
          <w:szCs w:val="24"/>
        </w:rPr>
      </w:pPr>
    </w:p>
    <w:p w14:paraId="6BA95A8C" w14:textId="77777777" w:rsidR="00270CB7" w:rsidRPr="006B1D3C" w:rsidRDefault="00270CB7" w:rsidP="00270CB7">
      <w:pPr>
        <w:pStyle w:val="Prrafodelista"/>
        <w:numPr>
          <w:ilvl w:val="0"/>
          <w:numId w:val="11"/>
        </w:numPr>
        <w:ind w:leftChars="0" w:firstLineChars="0"/>
        <w:jc w:val="both"/>
        <w:rPr>
          <w:rFonts w:ascii="Arial" w:hAnsi="Arial" w:cs="Arial"/>
          <w:sz w:val="24"/>
          <w:szCs w:val="24"/>
        </w:rPr>
      </w:pPr>
      <w:r w:rsidRPr="006B1D3C">
        <w:rPr>
          <w:rFonts w:ascii="Arial" w:hAnsi="Arial" w:cs="Arial"/>
          <w:sz w:val="24"/>
          <w:szCs w:val="24"/>
        </w:rPr>
        <w:t xml:space="preserve">El reconocimiento previo de los equipos de nivelación permitió identificar las características y funciones del nivel automático, el trípode y la mira topográfica, </w:t>
      </w:r>
      <w:r w:rsidRPr="006B1D3C">
        <w:rPr>
          <w:rFonts w:ascii="Arial" w:hAnsi="Arial" w:cs="Arial"/>
          <w:sz w:val="24"/>
          <w:szCs w:val="24"/>
        </w:rPr>
        <w:lastRenderedPageBreak/>
        <w:t>comprendiendo la importancia de cada componente en la obtención de mediciones precisas y en el adecuado desarrollo de los levantamientos altimétricos.</w:t>
      </w:r>
    </w:p>
    <w:p w14:paraId="5B03A3B2" w14:textId="77777777" w:rsidR="00270CB7" w:rsidRPr="006B1D3C" w:rsidRDefault="00270CB7" w:rsidP="00270CB7">
      <w:pPr>
        <w:ind w:leftChars="0" w:firstLineChars="0" w:firstLine="0"/>
        <w:jc w:val="both"/>
        <w:rPr>
          <w:rFonts w:ascii="Arial" w:hAnsi="Arial" w:cs="Arial"/>
          <w:sz w:val="24"/>
          <w:szCs w:val="24"/>
        </w:rPr>
      </w:pPr>
    </w:p>
    <w:p w14:paraId="35ABC0CD" w14:textId="77777777" w:rsidR="00270CB7" w:rsidRPr="006B1D3C" w:rsidRDefault="00270CB7" w:rsidP="00270CB7">
      <w:pPr>
        <w:pStyle w:val="Prrafodelista"/>
        <w:numPr>
          <w:ilvl w:val="0"/>
          <w:numId w:val="11"/>
        </w:numPr>
        <w:ind w:leftChars="0" w:firstLineChars="0"/>
        <w:jc w:val="both"/>
        <w:rPr>
          <w:rFonts w:ascii="Arial" w:hAnsi="Arial" w:cs="Arial"/>
          <w:sz w:val="24"/>
          <w:szCs w:val="24"/>
        </w:rPr>
      </w:pPr>
      <w:r w:rsidRPr="006B1D3C">
        <w:rPr>
          <w:rFonts w:ascii="Arial" w:hAnsi="Arial" w:cs="Arial"/>
          <w:sz w:val="24"/>
          <w:szCs w:val="24"/>
        </w:rPr>
        <w:t>Durante la toma de datos se evidenció que la correcta verticalidad de la mira y la adecuada nivelación del instrumento son aspectos fundamentales para garantizar la exactitud de las lecturas, ya que cualquier desviación puede generar errores que afectan directamente los resultados finales del levantamiento.</w:t>
      </w:r>
    </w:p>
    <w:p w14:paraId="191049D9" w14:textId="77777777" w:rsidR="00270CB7" w:rsidRPr="006B1D3C" w:rsidRDefault="00270CB7" w:rsidP="00270CB7">
      <w:pPr>
        <w:ind w:leftChars="0" w:firstLineChars="0" w:firstLine="0"/>
        <w:jc w:val="both"/>
        <w:rPr>
          <w:rFonts w:ascii="Arial" w:hAnsi="Arial" w:cs="Arial"/>
          <w:sz w:val="24"/>
          <w:szCs w:val="24"/>
        </w:rPr>
      </w:pPr>
    </w:p>
    <w:p w14:paraId="20EDC75A" w14:textId="77777777" w:rsidR="00270CB7" w:rsidRPr="006B1D3C" w:rsidRDefault="00270CB7" w:rsidP="00270CB7">
      <w:pPr>
        <w:pStyle w:val="Prrafodelista"/>
        <w:numPr>
          <w:ilvl w:val="0"/>
          <w:numId w:val="11"/>
        </w:numPr>
        <w:ind w:leftChars="0" w:firstLineChars="0"/>
        <w:jc w:val="both"/>
        <w:rPr>
          <w:rFonts w:ascii="Arial" w:hAnsi="Arial" w:cs="Arial"/>
          <w:sz w:val="24"/>
          <w:szCs w:val="24"/>
        </w:rPr>
      </w:pPr>
      <w:r w:rsidRPr="006B1D3C">
        <w:rPr>
          <w:rFonts w:ascii="Arial" w:hAnsi="Arial" w:cs="Arial"/>
          <w:sz w:val="24"/>
          <w:szCs w:val="24"/>
        </w:rPr>
        <w:t>Asimismo, se comprobó que mantener distancias aproximadamente iguales entre el nivel y cada una de las miras contribuye a disminuir los efectos producidos por errores de colimación, curvatura terrestre y refracción atmosférica, mejorando así la precisión de las observaciones realizadas en campo.</w:t>
      </w:r>
    </w:p>
    <w:p w14:paraId="5D05800A" w14:textId="77777777" w:rsidR="00270CB7" w:rsidRPr="006B1D3C" w:rsidRDefault="00270CB7" w:rsidP="00270CB7">
      <w:pPr>
        <w:ind w:leftChars="0" w:firstLineChars="0" w:firstLine="0"/>
        <w:jc w:val="both"/>
        <w:rPr>
          <w:rFonts w:ascii="Arial" w:hAnsi="Arial" w:cs="Arial"/>
          <w:sz w:val="24"/>
          <w:szCs w:val="24"/>
        </w:rPr>
      </w:pPr>
    </w:p>
    <w:p w14:paraId="370DF040" w14:textId="77777777" w:rsidR="00270CB7" w:rsidRPr="006B1D3C" w:rsidRDefault="00270CB7" w:rsidP="00270CB7">
      <w:pPr>
        <w:pStyle w:val="Prrafodelista"/>
        <w:numPr>
          <w:ilvl w:val="0"/>
          <w:numId w:val="11"/>
        </w:numPr>
        <w:ind w:leftChars="0" w:firstLineChars="0"/>
        <w:jc w:val="both"/>
        <w:rPr>
          <w:rFonts w:ascii="Arial" w:hAnsi="Arial" w:cs="Arial"/>
          <w:sz w:val="24"/>
          <w:szCs w:val="24"/>
        </w:rPr>
      </w:pPr>
      <w:r w:rsidRPr="006B1D3C">
        <w:rPr>
          <w:rFonts w:ascii="Arial" w:hAnsi="Arial" w:cs="Arial"/>
          <w:sz w:val="24"/>
          <w:szCs w:val="24"/>
        </w:rPr>
        <w:t>El registro ordenado y sistemático de la información en la libreta de campo facilitó el procesamiento de los datos, la revisión de las operaciones efectuadas y la verificación de los resultados obtenidos, constituyéndose en una herramienta esencial para el control de calidad de la información topográfica.</w:t>
      </w:r>
    </w:p>
    <w:p w14:paraId="2CC6A151" w14:textId="77777777" w:rsidR="00270CB7" w:rsidRPr="006B1D3C" w:rsidRDefault="00270CB7" w:rsidP="00270CB7">
      <w:pPr>
        <w:ind w:leftChars="0" w:firstLineChars="0" w:firstLine="0"/>
        <w:jc w:val="both"/>
        <w:rPr>
          <w:rFonts w:ascii="Arial" w:hAnsi="Arial" w:cs="Arial"/>
          <w:sz w:val="24"/>
          <w:szCs w:val="24"/>
        </w:rPr>
      </w:pPr>
    </w:p>
    <w:p w14:paraId="1B91A3E2" w14:textId="5B2760A3" w:rsidR="00546BDA" w:rsidRPr="006B1D3C" w:rsidRDefault="00270CB7" w:rsidP="00270CB7">
      <w:pPr>
        <w:pStyle w:val="Prrafodelista"/>
        <w:numPr>
          <w:ilvl w:val="0"/>
          <w:numId w:val="11"/>
        </w:numPr>
        <w:ind w:leftChars="0" w:firstLineChars="0"/>
        <w:jc w:val="both"/>
        <w:rPr>
          <w:rFonts w:ascii="Arial" w:hAnsi="Arial" w:cs="Arial"/>
          <w:sz w:val="24"/>
          <w:szCs w:val="24"/>
        </w:rPr>
      </w:pPr>
      <w:r w:rsidRPr="006B1D3C">
        <w:rPr>
          <w:rFonts w:ascii="Arial" w:hAnsi="Arial" w:cs="Arial"/>
          <w:sz w:val="24"/>
          <w:szCs w:val="24"/>
        </w:rPr>
        <w:t>La comprobación aritmética realizada al finalizar el ejercicio permitió validar la consistencia de los cálculos y confirmar que la diferencia de nivel obtenida corresponde adecuadamente a las lecturas registradas durante el trabajo de campo, garantizando la confiabilidad de los resultados.</w:t>
      </w:r>
    </w:p>
    <w:p w14:paraId="2BB59680" w14:textId="77777777" w:rsidR="00546BDA" w:rsidRPr="006B1D3C" w:rsidRDefault="00546BDA" w:rsidP="00270CB7">
      <w:pPr>
        <w:ind w:leftChars="0" w:left="0" w:firstLineChars="0" w:firstLine="0"/>
        <w:jc w:val="both"/>
        <w:rPr>
          <w:rFonts w:ascii="Arial" w:eastAsia="Calibri" w:hAnsi="Arial" w:cs="Arial"/>
          <w:sz w:val="24"/>
          <w:szCs w:val="24"/>
        </w:rPr>
      </w:pPr>
    </w:p>
    <w:p w14:paraId="6B7825A7" w14:textId="6C7DB0A3" w:rsidR="00AF6074" w:rsidRPr="006B1D3C" w:rsidRDefault="00E2042F" w:rsidP="00270CB7">
      <w:pPr>
        <w:ind w:leftChars="0" w:left="0" w:firstLineChars="0" w:firstLine="0"/>
        <w:jc w:val="both"/>
        <w:rPr>
          <w:rFonts w:ascii="Arial" w:eastAsia="Calibri" w:hAnsi="Arial" w:cs="Arial"/>
          <w:b/>
          <w:sz w:val="24"/>
          <w:szCs w:val="24"/>
        </w:rPr>
      </w:pPr>
      <w:r w:rsidRPr="006B1D3C">
        <w:rPr>
          <w:rFonts w:ascii="Arial" w:eastAsia="Calibri" w:hAnsi="Arial" w:cs="Arial"/>
          <w:b/>
          <w:sz w:val="24"/>
          <w:szCs w:val="24"/>
        </w:rPr>
        <w:t>BIBLIOGRAFÍA.</w:t>
      </w:r>
    </w:p>
    <w:p w14:paraId="17C0AAB0" w14:textId="77777777" w:rsidR="00F66DA3" w:rsidRPr="006B1D3C" w:rsidRDefault="00F66DA3" w:rsidP="00270CB7">
      <w:pPr>
        <w:ind w:leftChars="0" w:left="0" w:firstLineChars="0" w:firstLine="0"/>
        <w:jc w:val="both"/>
        <w:rPr>
          <w:rFonts w:ascii="Arial" w:eastAsia="Calibri" w:hAnsi="Arial" w:cs="Arial"/>
          <w:sz w:val="24"/>
          <w:szCs w:val="24"/>
        </w:rPr>
      </w:pPr>
    </w:p>
    <w:p w14:paraId="37D6FC2F" w14:textId="77777777" w:rsidR="00AF6074" w:rsidRPr="006B1D3C" w:rsidRDefault="00AF6074" w:rsidP="00270CB7">
      <w:pPr>
        <w:ind w:leftChars="0" w:left="0" w:firstLineChars="0" w:firstLine="0"/>
        <w:jc w:val="both"/>
        <w:rPr>
          <w:rFonts w:ascii="Arial" w:eastAsia="Calibri" w:hAnsi="Arial" w:cs="Arial"/>
          <w:sz w:val="24"/>
          <w:szCs w:val="24"/>
        </w:rPr>
      </w:pPr>
    </w:p>
    <w:p w14:paraId="2CDA1A19" w14:textId="207A3647" w:rsidR="00F66DA3" w:rsidRPr="006B1D3C" w:rsidRDefault="00F66DA3" w:rsidP="00270CB7">
      <w:pPr>
        <w:pStyle w:val="Prrafodelista"/>
        <w:numPr>
          <w:ilvl w:val="0"/>
          <w:numId w:val="10"/>
        </w:numPr>
        <w:ind w:leftChars="0" w:firstLineChars="0"/>
        <w:jc w:val="both"/>
        <w:rPr>
          <w:rFonts w:ascii="Arial" w:eastAsia="Calibri" w:hAnsi="Arial" w:cs="Arial"/>
          <w:sz w:val="24"/>
          <w:szCs w:val="24"/>
        </w:rPr>
      </w:pPr>
      <w:r w:rsidRPr="006B1D3C">
        <w:rPr>
          <w:rFonts w:ascii="Arial" w:hAnsi="Arial" w:cs="Arial"/>
          <w:sz w:val="24"/>
          <w:szCs w:val="24"/>
          <w:bdr w:val="none" w:sz="0" w:space="0" w:color="auto" w:frame="1"/>
        </w:rPr>
        <w:t>Montoya, C. A. (2026). Material de apoyo para la práctica N.° 1: Partes de los equipos de nivelación, lectura de mira y nivelación geométrica simple</w:t>
      </w:r>
      <w:r w:rsidR="00E2042F" w:rsidRPr="006B1D3C">
        <w:rPr>
          <w:rFonts w:ascii="Arial" w:hAnsi="Arial" w:cs="Arial"/>
          <w:sz w:val="24"/>
          <w:szCs w:val="24"/>
          <w:bdr w:val="none" w:sz="0" w:space="0" w:color="auto" w:frame="1"/>
        </w:rPr>
        <w:t xml:space="preserve"> [Material de clase]</w:t>
      </w:r>
      <w:r w:rsidRPr="006B1D3C">
        <w:rPr>
          <w:rFonts w:ascii="Arial" w:hAnsi="Arial" w:cs="Arial"/>
          <w:sz w:val="24"/>
          <w:szCs w:val="24"/>
          <w:bdr w:val="none" w:sz="0" w:space="0" w:color="auto" w:frame="1"/>
        </w:rPr>
        <w:t>. Tecnología en Levantamientos Topográficos Georreferenciados, CDITI, SENA</w:t>
      </w:r>
    </w:p>
    <w:p w14:paraId="1A7866E0" w14:textId="77777777" w:rsidR="00F66DA3" w:rsidRPr="006B1D3C" w:rsidRDefault="00F66DA3" w:rsidP="00270CB7">
      <w:pPr>
        <w:pStyle w:val="Prrafodelista"/>
        <w:ind w:leftChars="0" w:left="720" w:firstLineChars="0" w:firstLine="0"/>
        <w:jc w:val="both"/>
        <w:rPr>
          <w:rFonts w:ascii="Arial" w:hAnsi="Arial" w:cs="Arial"/>
          <w:sz w:val="24"/>
          <w:szCs w:val="24"/>
          <w:bdr w:val="none" w:sz="0" w:space="0" w:color="auto" w:frame="1"/>
        </w:rPr>
      </w:pPr>
    </w:p>
    <w:p w14:paraId="4B0ED1CE" w14:textId="4004FD5B" w:rsidR="00AF6074" w:rsidRPr="006B1D3C" w:rsidRDefault="00AF6074" w:rsidP="00270CB7">
      <w:pPr>
        <w:pStyle w:val="Prrafodelista"/>
        <w:numPr>
          <w:ilvl w:val="0"/>
          <w:numId w:val="10"/>
        </w:numPr>
        <w:ind w:leftChars="0" w:firstLineChars="0"/>
        <w:jc w:val="both"/>
        <w:rPr>
          <w:rStyle w:val="x193iq5w"/>
          <w:rFonts w:ascii="Arial" w:hAnsi="Arial" w:cs="Arial"/>
          <w:sz w:val="24"/>
          <w:szCs w:val="24"/>
          <w:bdr w:val="none" w:sz="0" w:space="0" w:color="auto" w:frame="1"/>
        </w:rPr>
      </w:pPr>
      <w:r w:rsidRPr="006B1D3C">
        <w:rPr>
          <w:rFonts w:ascii="Arial" w:eastAsia="Calibri" w:hAnsi="Arial" w:cs="Arial"/>
          <w:sz w:val="24"/>
          <w:szCs w:val="24"/>
        </w:rPr>
        <w:t xml:space="preserve">Nivel de ingeniero, </w:t>
      </w:r>
      <w:hyperlink r:id="rId37" w:tgtFrame="_blank" w:history="1">
        <w:r w:rsidRPr="006B1D3C">
          <w:rPr>
            <w:rStyle w:val="ap3a"/>
            <w:rFonts w:ascii="Arial" w:hAnsi="Arial" w:cs="Arial"/>
            <w:bCs/>
            <w:sz w:val="24"/>
            <w:szCs w:val="24"/>
            <w:bdr w:val="none" w:sz="0" w:space="0" w:color="auto" w:frame="1"/>
          </w:rPr>
          <w:t>@acus.pe</w:t>
        </w:r>
      </w:hyperlink>
      <w:r w:rsidRPr="006B1D3C">
        <w:rPr>
          <w:rFonts w:ascii="Arial" w:hAnsi="Arial" w:cs="Arial"/>
          <w:sz w:val="24"/>
          <w:szCs w:val="24"/>
        </w:rPr>
        <w:t xml:space="preserve">(Instagram) </w:t>
      </w:r>
      <w:r w:rsidRPr="006B1D3C">
        <w:rPr>
          <w:rStyle w:val="x193iq5w"/>
          <w:rFonts w:ascii="Arial" w:hAnsi="Arial" w:cs="Arial"/>
          <w:sz w:val="24"/>
          <w:szCs w:val="24"/>
          <w:shd w:val="clear" w:color="auto" w:fill="FFFFFF"/>
        </w:rPr>
        <w:t>Distancia con nivel de ingeniero.</w:t>
      </w:r>
    </w:p>
    <w:p w14:paraId="4674C7D9" w14:textId="77777777" w:rsidR="00546BDA" w:rsidRPr="006B1D3C" w:rsidRDefault="00546BDA" w:rsidP="00270CB7">
      <w:pPr>
        <w:pStyle w:val="Prrafodelista"/>
        <w:ind w:leftChars="0" w:left="720" w:firstLineChars="0" w:firstLine="0"/>
        <w:jc w:val="both"/>
        <w:rPr>
          <w:rStyle w:val="x193iq5w"/>
          <w:rFonts w:ascii="Arial" w:hAnsi="Arial" w:cs="Arial"/>
          <w:sz w:val="24"/>
          <w:szCs w:val="24"/>
          <w:bdr w:val="none" w:sz="0" w:space="0" w:color="auto" w:frame="1"/>
        </w:rPr>
      </w:pPr>
    </w:p>
    <w:p w14:paraId="6C7ED9A3" w14:textId="77777777" w:rsidR="00546BDA" w:rsidRPr="006B1D3C" w:rsidRDefault="00546BDA" w:rsidP="00270CB7">
      <w:pPr>
        <w:pStyle w:val="Prrafodelista"/>
        <w:numPr>
          <w:ilvl w:val="0"/>
          <w:numId w:val="10"/>
        </w:numPr>
        <w:ind w:leftChars="0" w:firstLineChars="0"/>
        <w:jc w:val="both"/>
        <w:rPr>
          <w:rFonts w:ascii="Arial" w:hAnsi="Arial" w:cs="Arial"/>
          <w:sz w:val="24"/>
          <w:szCs w:val="24"/>
          <w:bdr w:val="none" w:sz="0" w:space="0" w:color="auto" w:frame="1"/>
        </w:rPr>
      </w:pPr>
      <w:r w:rsidRPr="00180B4F">
        <w:rPr>
          <w:rFonts w:ascii="Arial" w:eastAsia="Calibri" w:hAnsi="Arial" w:cs="Arial"/>
          <w:sz w:val="24"/>
          <w:szCs w:val="24"/>
          <w:lang w:val="pt-PT"/>
        </w:rPr>
        <w:t>Trípode topográfico</w:t>
      </w:r>
      <w:r w:rsidRPr="00180B4F">
        <w:rPr>
          <w:rFonts w:ascii="Arial" w:hAnsi="Arial" w:cs="Arial"/>
          <w:sz w:val="24"/>
          <w:szCs w:val="24"/>
          <w:lang w:val="pt-PT"/>
        </w:rPr>
        <w:t xml:space="preserve">, Pagina de ventas online. </w:t>
      </w:r>
      <w:r w:rsidRPr="006B1D3C">
        <w:rPr>
          <w:rFonts w:ascii="Arial" w:hAnsi="Arial" w:cs="Arial"/>
          <w:sz w:val="24"/>
          <w:szCs w:val="24"/>
        </w:rPr>
        <w:t>Precisa tecnologías.</w:t>
      </w:r>
    </w:p>
    <w:p w14:paraId="73494B9E" w14:textId="77777777" w:rsidR="00546BDA" w:rsidRPr="006B1D3C" w:rsidRDefault="00546BDA" w:rsidP="00270CB7">
      <w:pPr>
        <w:pStyle w:val="Prrafodelista"/>
        <w:ind w:left="0" w:hanging="2"/>
        <w:jc w:val="both"/>
        <w:rPr>
          <w:rFonts w:ascii="Arial" w:eastAsia="Calibri" w:hAnsi="Arial" w:cs="Arial"/>
          <w:sz w:val="24"/>
          <w:szCs w:val="24"/>
        </w:rPr>
      </w:pPr>
    </w:p>
    <w:p w14:paraId="4AB68D59" w14:textId="1DF8CA8A" w:rsidR="00546BDA" w:rsidRPr="006B1D3C" w:rsidRDefault="00546BDA" w:rsidP="00270CB7">
      <w:pPr>
        <w:pStyle w:val="Prrafodelista"/>
        <w:numPr>
          <w:ilvl w:val="0"/>
          <w:numId w:val="10"/>
        </w:numPr>
        <w:ind w:leftChars="0" w:firstLineChars="0"/>
        <w:jc w:val="both"/>
        <w:rPr>
          <w:rFonts w:ascii="Arial" w:hAnsi="Arial" w:cs="Arial"/>
          <w:sz w:val="24"/>
          <w:szCs w:val="24"/>
          <w:bdr w:val="none" w:sz="0" w:space="0" w:color="auto" w:frame="1"/>
        </w:rPr>
      </w:pPr>
      <w:r w:rsidRPr="006B1D3C">
        <w:rPr>
          <w:rFonts w:ascii="Arial" w:eastAsia="Calibri" w:hAnsi="Arial" w:cs="Arial"/>
          <w:sz w:val="24"/>
          <w:szCs w:val="24"/>
        </w:rPr>
        <w:t>Miras o estadías topográficas</w:t>
      </w:r>
      <w:r w:rsidRPr="006B1D3C">
        <w:rPr>
          <w:rFonts w:ascii="Arial" w:hAnsi="Arial" w:cs="Arial"/>
          <w:sz w:val="24"/>
          <w:szCs w:val="24"/>
        </w:rPr>
        <w:t xml:space="preserve">, Pagina web. </w:t>
      </w:r>
      <w:r w:rsidRPr="006B1D3C">
        <w:rPr>
          <w:rFonts w:ascii="Arial" w:eastAsia="Calibri" w:hAnsi="Arial" w:cs="Arial"/>
          <w:sz w:val="24"/>
          <w:szCs w:val="24"/>
        </w:rPr>
        <w:t>Villner.</w:t>
      </w:r>
    </w:p>
    <w:p w14:paraId="191E2385" w14:textId="77777777" w:rsidR="00546BDA" w:rsidRPr="006B1D3C" w:rsidRDefault="00546BDA" w:rsidP="00270CB7">
      <w:pPr>
        <w:pStyle w:val="Prrafodelista"/>
        <w:ind w:leftChars="0" w:left="720" w:firstLineChars="0" w:firstLine="0"/>
        <w:jc w:val="both"/>
        <w:rPr>
          <w:rFonts w:ascii="Arial" w:hAnsi="Arial" w:cs="Arial"/>
          <w:sz w:val="24"/>
          <w:szCs w:val="24"/>
        </w:rPr>
      </w:pPr>
    </w:p>
    <w:p w14:paraId="0C93B39C" w14:textId="5D7756DB" w:rsidR="00546BDA" w:rsidRPr="006B1D3C" w:rsidRDefault="00546BDA" w:rsidP="00270CB7">
      <w:pPr>
        <w:pStyle w:val="Prrafodelista"/>
        <w:numPr>
          <w:ilvl w:val="0"/>
          <w:numId w:val="10"/>
        </w:numPr>
        <w:ind w:leftChars="0" w:firstLineChars="0"/>
        <w:jc w:val="both"/>
        <w:rPr>
          <w:rFonts w:ascii="Arial" w:hAnsi="Arial" w:cs="Arial"/>
          <w:sz w:val="24"/>
          <w:szCs w:val="24"/>
        </w:rPr>
      </w:pPr>
      <w:r w:rsidRPr="00180B4F">
        <w:rPr>
          <w:rFonts w:ascii="Arial" w:eastAsia="Calibri" w:hAnsi="Arial" w:cs="Arial"/>
          <w:sz w:val="24"/>
          <w:szCs w:val="24"/>
          <w:lang w:val="pt-PT"/>
        </w:rPr>
        <w:t>Cinta métrica</w:t>
      </w:r>
      <w:r w:rsidRPr="00180B4F">
        <w:rPr>
          <w:rFonts w:ascii="Arial" w:hAnsi="Arial" w:cs="Arial"/>
          <w:sz w:val="24"/>
          <w:szCs w:val="24"/>
          <w:lang w:val="pt-PT"/>
        </w:rPr>
        <w:t xml:space="preserve">, Pagina web de ventas online. </w:t>
      </w:r>
      <w:r w:rsidRPr="006B1D3C">
        <w:rPr>
          <w:rFonts w:ascii="Arial" w:hAnsi="Arial" w:cs="Arial"/>
          <w:sz w:val="24"/>
          <w:szCs w:val="24"/>
        </w:rPr>
        <w:t>Casa del topógrafo.</w:t>
      </w:r>
    </w:p>
    <w:p w14:paraId="464BEA26" w14:textId="77777777" w:rsidR="00546BDA" w:rsidRPr="006B1D3C" w:rsidRDefault="00546BDA" w:rsidP="00270CB7">
      <w:pPr>
        <w:pStyle w:val="Prrafodelista"/>
        <w:ind w:leftChars="0" w:left="720" w:firstLineChars="0" w:firstLine="0"/>
        <w:jc w:val="both"/>
        <w:rPr>
          <w:rStyle w:val="x193iq5w"/>
          <w:rFonts w:ascii="Arial" w:hAnsi="Arial" w:cs="Arial"/>
          <w:sz w:val="24"/>
          <w:szCs w:val="24"/>
        </w:rPr>
      </w:pPr>
    </w:p>
    <w:p w14:paraId="2B2F23E0" w14:textId="77777777" w:rsidR="00546BDA" w:rsidRPr="006B1D3C" w:rsidRDefault="00546BDA" w:rsidP="00270CB7">
      <w:pPr>
        <w:pStyle w:val="Prrafodelista"/>
        <w:numPr>
          <w:ilvl w:val="0"/>
          <w:numId w:val="10"/>
        </w:numPr>
        <w:ind w:leftChars="0" w:firstLineChars="0"/>
        <w:jc w:val="both"/>
        <w:rPr>
          <w:rFonts w:ascii="Arial" w:hAnsi="Arial" w:cs="Arial"/>
          <w:sz w:val="24"/>
          <w:szCs w:val="24"/>
          <w:bdr w:val="none" w:sz="0" w:space="0" w:color="auto" w:frame="1"/>
        </w:rPr>
      </w:pPr>
      <w:r w:rsidRPr="006B1D3C">
        <w:rPr>
          <w:rFonts w:ascii="Arial" w:hAnsi="Arial" w:cs="Arial"/>
          <w:sz w:val="24"/>
          <w:szCs w:val="24"/>
          <w:bdr w:val="none" w:sz="0" w:space="0" w:color="auto" w:frame="1"/>
        </w:rPr>
        <w:t>Servicio Nacional de Aprendizaje (SENA). (2026). Guía de aprendizaje: Práctica N.° 1. Partes de los equipos de nivelación, lecturas de regla vertical (mira) con nivel automático de precisión y nivelación geométrica simple. Centro de Diseño e Investigación Tecnológica Industrial (CDITI), Risaralda.</w:t>
      </w:r>
    </w:p>
    <w:p w14:paraId="4A80218A" w14:textId="77777777" w:rsidR="00546BDA" w:rsidRPr="006B1D3C" w:rsidRDefault="00546BDA" w:rsidP="00270CB7">
      <w:pPr>
        <w:ind w:leftChars="0" w:left="360" w:firstLineChars="0" w:firstLine="0"/>
        <w:jc w:val="both"/>
        <w:rPr>
          <w:rFonts w:ascii="Arial" w:hAnsi="Arial" w:cs="Arial"/>
          <w:sz w:val="24"/>
          <w:szCs w:val="24"/>
          <w:bdr w:val="none" w:sz="0" w:space="0" w:color="auto" w:frame="1"/>
        </w:rPr>
      </w:pPr>
    </w:p>
    <w:p w14:paraId="30938AD1" w14:textId="77777777" w:rsidR="00546BDA" w:rsidRPr="006B1D3C" w:rsidRDefault="00546BDA" w:rsidP="00270CB7">
      <w:pPr>
        <w:pStyle w:val="Prrafodelista"/>
        <w:numPr>
          <w:ilvl w:val="0"/>
          <w:numId w:val="10"/>
        </w:numPr>
        <w:ind w:leftChars="0" w:firstLineChars="0"/>
        <w:jc w:val="both"/>
        <w:rPr>
          <w:rFonts w:ascii="Arial" w:hAnsi="Arial" w:cs="Arial"/>
          <w:sz w:val="24"/>
          <w:szCs w:val="24"/>
          <w:bdr w:val="none" w:sz="0" w:space="0" w:color="auto" w:frame="1"/>
        </w:rPr>
      </w:pPr>
      <w:r w:rsidRPr="006B1D3C">
        <w:rPr>
          <w:rFonts w:ascii="Arial" w:hAnsi="Arial" w:cs="Arial"/>
          <w:sz w:val="24"/>
          <w:szCs w:val="24"/>
          <w:bdr w:val="none" w:sz="0" w:space="0" w:color="auto" w:frame="1"/>
          <w:lang w:val="en-US"/>
        </w:rPr>
        <w:t xml:space="preserve">Wolf, P. R., &amp; Ghilani, C. D. (2012). </w:t>
      </w:r>
      <w:r w:rsidRPr="006B1D3C">
        <w:rPr>
          <w:rFonts w:ascii="Arial" w:hAnsi="Arial" w:cs="Arial"/>
          <w:sz w:val="24"/>
          <w:szCs w:val="24"/>
          <w:bdr w:val="none" w:sz="0" w:space="0" w:color="auto" w:frame="1"/>
        </w:rPr>
        <w:t>Topografía (14.ª ed.). Pearson Educación.</w:t>
      </w:r>
    </w:p>
    <w:p w14:paraId="27414C0B" w14:textId="77777777" w:rsidR="00546BDA" w:rsidRPr="006B1D3C" w:rsidRDefault="00546BDA" w:rsidP="00270CB7">
      <w:pPr>
        <w:pStyle w:val="Prrafodelista"/>
        <w:ind w:leftChars="0" w:left="720" w:firstLineChars="0" w:firstLine="0"/>
        <w:jc w:val="both"/>
        <w:rPr>
          <w:rFonts w:ascii="Arial" w:hAnsi="Arial" w:cs="Arial"/>
          <w:sz w:val="24"/>
          <w:szCs w:val="24"/>
          <w:bdr w:val="none" w:sz="0" w:space="0" w:color="auto" w:frame="1"/>
        </w:rPr>
      </w:pPr>
    </w:p>
    <w:p w14:paraId="0F0F0CDA" w14:textId="77777777" w:rsidR="00546BDA" w:rsidRPr="006B1D3C" w:rsidRDefault="00546BDA" w:rsidP="00270CB7">
      <w:pPr>
        <w:pStyle w:val="Prrafodelista"/>
        <w:numPr>
          <w:ilvl w:val="0"/>
          <w:numId w:val="10"/>
        </w:numPr>
        <w:ind w:leftChars="0" w:firstLineChars="0"/>
        <w:jc w:val="both"/>
        <w:rPr>
          <w:rFonts w:ascii="Arial" w:hAnsi="Arial" w:cs="Arial"/>
          <w:sz w:val="24"/>
          <w:szCs w:val="24"/>
          <w:bdr w:val="none" w:sz="0" w:space="0" w:color="auto" w:frame="1"/>
        </w:rPr>
      </w:pPr>
      <w:r w:rsidRPr="00180B4F">
        <w:rPr>
          <w:rFonts w:ascii="Arial" w:hAnsi="Arial" w:cs="Arial"/>
          <w:sz w:val="24"/>
          <w:szCs w:val="24"/>
          <w:bdr w:val="none" w:sz="0" w:space="0" w:color="auto" w:frame="1"/>
          <w:lang w:val="en-US"/>
        </w:rPr>
        <w:t xml:space="preserve">Moffitt, F. H., &amp; Bouchard, H. (2009). </w:t>
      </w:r>
      <w:r w:rsidRPr="006B1D3C">
        <w:rPr>
          <w:rFonts w:ascii="Arial" w:hAnsi="Arial" w:cs="Arial"/>
          <w:sz w:val="24"/>
          <w:szCs w:val="24"/>
          <w:bdr w:val="none" w:sz="0" w:space="0" w:color="auto" w:frame="1"/>
        </w:rPr>
        <w:t>Topografía básica. Limusa.</w:t>
      </w:r>
    </w:p>
    <w:p w14:paraId="4F6CCC47" w14:textId="77777777" w:rsidR="00546BDA" w:rsidRPr="006B1D3C" w:rsidRDefault="00546BDA" w:rsidP="00270CB7">
      <w:pPr>
        <w:pStyle w:val="Prrafodelista"/>
        <w:ind w:leftChars="0" w:left="720" w:firstLineChars="0" w:firstLine="0"/>
        <w:jc w:val="both"/>
        <w:rPr>
          <w:rFonts w:ascii="Arial" w:hAnsi="Arial" w:cs="Arial"/>
          <w:sz w:val="24"/>
          <w:szCs w:val="24"/>
          <w:bdr w:val="none" w:sz="0" w:space="0" w:color="auto" w:frame="1"/>
        </w:rPr>
      </w:pPr>
    </w:p>
    <w:p w14:paraId="1BE5ABC4" w14:textId="77777777" w:rsidR="00546BDA" w:rsidRPr="006B1D3C" w:rsidRDefault="00546BDA" w:rsidP="00270CB7">
      <w:pPr>
        <w:pStyle w:val="Prrafodelista"/>
        <w:numPr>
          <w:ilvl w:val="0"/>
          <w:numId w:val="10"/>
        </w:numPr>
        <w:ind w:leftChars="0" w:firstLineChars="0"/>
        <w:jc w:val="both"/>
        <w:rPr>
          <w:rFonts w:ascii="Arial" w:hAnsi="Arial" w:cs="Arial"/>
          <w:sz w:val="24"/>
          <w:szCs w:val="24"/>
          <w:bdr w:val="none" w:sz="0" w:space="0" w:color="auto" w:frame="1"/>
        </w:rPr>
      </w:pPr>
      <w:r w:rsidRPr="00180B4F">
        <w:rPr>
          <w:rFonts w:ascii="Arial" w:hAnsi="Arial" w:cs="Arial"/>
          <w:sz w:val="24"/>
          <w:szCs w:val="24"/>
          <w:bdr w:val="none" w:sz="0" w:space="0" w:color="auto" w:frame="1"/>
          <w:lang w:val="es-CO"/>
        </w:rPr>
        <w:t xml:space="preserve">Brinker, R. C., &amp; Minnick, R. (2010). </w:t>
      </w:r>
      <w:r w:rsidRPr="006B1D3C">
        <w:rPr>
          <w:rFonts w:ascii="Arial" w:hAnsi="Arial" w:cs="Arial"/>
          <w:sz w:val="24"/>
          <w:szCs w:val="24"/>
          <w:bdr w:val="none" w:sz="0" w:space="0" w:color="auto" w:frame="1"/>
        </w:rPr>
        <w:t>Topografía: Manual de campo y oficina. Alfaomega.</w:t>
      </w:r>
    </w:p>
    <w:p w14:paraId="54FB4E3A" w14:textId="77777777" w:rsidR="00546BDA" w:rsidRPr="006B1D3C" w:rsidRDefault="00546BDA" w:rsidP="00270CB7">
      <w:pPr>
        <w:pStyle w:val="Prrafodelista"/>
        <w:ind w:leftChars="0" w:left="720" w:firstLineChars="0" w:firstLine="0"/>
        <w:jc w:val="both"/>
        <w:rPr>
          <w:rFonts w:ascii="Arial" w:hAnsi="Arial" w:cs="Arial"/>
          <w:sz w:val="24"/>
          <w:szCs w:val="24"/>
          <w:bdr w:val="none" w:sz="0" w:space="0" w:color="auto" w:frame="1"/>
        </w:rPr>
      </w:pPr>
    </w:p>
    <w:p w14:paraId="47F4E09C" w14:textId="77777777" w:rsidR="00546BDA" w:rsidRPr="006B1D3C" w:rsidRDefault="00546BDA" w:rsidP="00270CB7">
      <w:pPr>
        <w:pStyle w:val="Prrafodelista"/>
        <w:numPr>
          <w:ilvl w:val="0"/>
          <w:numId w:val="10"/>
        </w:numPr>
        <w:ind w:leftChars="0" w:firstLineChars="0"/>
        <w:jc w:val="both"/>
        <w:rPr>
          <w:rFonts w:ascii="Arial" w:hAnsi="Arial" w:cs="Arial"/>
          <w:sz w:val="24"/>
          <w:szCs w:val="24"/>
          <w:bdr w:val="none" w:sz="0" w:space="0" w:color="auto" w:frame="1"/>
        </w:rPr>
      </w:pPr>
      <w:r w:rsidRPr="006B1D3C">
        <w:rPr>
          <w:rFonts w:ascii="Arial" w:hAnsi="Arial" w:cs="Arial"/>
          <w:sz w:val="24"/>
          <w:szCs w:val="24"/>
          <w:bdr w:val="none" w:sz="0" w:space="0" w:color="auto" w:frame="1"/>
        </w:rPr>
        <w:t>Instituto Geográfico Agustín Codazzi (IGAC). (2020). Conceptos básicos de topografía y geodesia. IGAC.</w:t>
      </w:r>
    </w:p>
    <w:p w14:paraId="18599CD6" w14:textId="77777777" w:rsidR="00546BDA" w:rsidRPr="006B1D3C" w:rsidRDefault="00546BDA" w:rsidP="00270CB7">
      <w:pPr>
        <w:pStyle w:val="Prrafodelista"/>
        <w:ind w:leftChars="0" w:left="720" w:firstLineChars="0" w:firstLine="0"/>
        <w:jc w:val="both"/>
        <w:rPr>
          <w:rFonts w:ascii="Arial" w:hAnsi="Arial" w:cs="Arial"/>
          <w:sz w:val="24"/>
          <w:szCs w:val="24"/>
          <w:bdr w:val="none" w:sz="0" w:space="0" w:color="auto" w:frame="1"/>
        </w:rPr>
      </w:pPr>
    </w:p>
    <w:p w14:paraId="52AEDBF4" w14:textId="77777777" w:rsidR="00AF6074" w:rsidRPr="006B1D3C" w:rsidRDefault="00AF6074" w:rsidP="00270CB7">
      <w:pPr>
        <w:ind w:leftChars="0" w:left="0" w:firstLineChars="0" w:firstLine="0"/>
        <w:jc w:val="both"/>
        <w:rPr>
          <w:rFonts w:ascii="Arial" w:eastAsia="Calibri" w:hAnsi="Arial" w:cs="Arial"/>
          <w:sz w:val="24"/>
          <w:szCs w:val="24"/>
        </w:rPr>
      </w:pPr>
    </w:p>
    <w:p w14:paraId="143F0FC6" w14:textId="77777777" w:rsidR="00AF6074" w:rsidRPr="006B1D3C" w:rsidRDefault="00AF6074" w:rsidP="00270CB7">
      <w:pPr>
        <w:ind w:leftChars="0" w:left="0" w:firstLineChars="0" w:firstLine="0"/>
        <w:jc w:val="both"/>
        <w:rPr>
          <w:rFonts w:ascii="Arial" w:eastAsia="Calibri" w:hAnsi="Arial" w:cs="Arial"/>
          <w:sz w:val="24"/>
          <w:szCs w:val="24"/>
        </w:rPr>
      </w:pPr>
    </w:p>
    <w:p w14:paraId="5F7A14E5" w14:textId="5F8882B7" w:rsidR="00D45449" w:rsidRPr="006B1D3C" w:rsidRDefault="00D45449" w:rsidP="00270CB7">
      <w:pPr>
        <w:ind w:leftChars="0" w:left="0" w:firstLineChars="0" w:firstLine="0"/>
        <w:jc w:val="both"/>
        <w:rPr>
          <w:rFonts w:ascii="Arial" w:eastAsia="Calibri" w:hAnsi="Arial" w:cs="Arial"/>
          <w:sz w:val="24"/>
          <w:szCs w:val="24"/>
        </w:rPr>
      </w:pPr>
    </w:p>
    <w:p w14:paraId="0A6C6ACD" w14:textId="59E5EA31" w:rsidR="00D45449" w:rsidRPr="006B1D3C" w:rsidRDefault="00D45449" w:rsidP="00270CB7">
      <w:pPr>
        <w:ind w:leftChars="0" w:left="0" w:firstLineChars="0" w:firstLine="0"/>
        <w:jc w:val="both"/>
        <w:rPr>
          <w:rFonts w:ascii="Arial" w:eastAsia="Calibri" w:hAnsi="Arial" w:cs="Arial"/>
          <w:sz w:val="24"/>
          <w:szCs w:val="24"/>
        </w:rPr>
      </w:pPr>
    </w:p>
    <w:sectPr w:rsidR="00D45449" w:rsidRPr="006B1D3C">
      <w:headerReference w:type="even" r:id="rId38"/>
      <w:headerReference w:type="default" r:id="rId39"/>
      <w:footerReference w:type="even" r:id="rId40"/>
      <w:footerReference w:type="default" r:id="rId41"/>
      <w:headerReference w:type="first" r:id="rId42"/>
      <w:footerReference w:type="first" r:id="rId43"/>
      <w:pgSz w:w="12242" w:h="20163"/>
      <w:pgMar w:top="2268" w:right="1247" w:bottom="1021" w:left="1077" w:header="720" w:footer="28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26AAE0" w14:textId="77777777" w:rsidR="00B80CD1" w:rsidRDefault="00B80CD1">
      <w:pPr>
        <w:spacing w:line="240" w:lineRule="auto"/>
        <w:ind w:left="0" w:hanging="2"/>
      </w:pPr>
      <w:r>
        <w:separator/>
      </w:r>
    </w:p>
  </w:endnote>
  <w:endnote w:type="continuationSeparator" w:id="0">
    <w:p w14:paraId="65D1B545" w14:textId="77777777" w:rsidR="00B80CD1" w:rsidRDefault="00B80CD1">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Georgia">
    <w:panose1 w:val="02040502050405020303"/>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FBD7A5" w14:textId="77777777" w:rsidR="00A40958" w:rsidRDefault="00A40958">
    <w:pPr>
      <w:pStyle w:val="Piedepgin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C2ACF" w14:textId="77777777" w:rsidR="008E3A91" w:rsidRPr="00270CB7" w:rsidRDefault="008E3A91" w:rsidP="008E3A91">
    <w:pPr>
      <w:keepNext/>
      <w:pBdr>
        <w:top w:val="nil"/>
        <w:left w:val="nil"/>
        <w:bottom w:val="nil"/>
        <w:right w:val="nil"/>
        <w:between w:val="nil"/>
      </w:pBdr>
      <w:spacing w:line="240" w:lineRule="auto"/>
      <w:ind w:leftChars="0" w:left="0" w:firstLineChars="0" w:firstLine="0"/>
      <w:jc w:val="both"/>
      <w:rPr>
        <w:rFonts w:ascii="Arial" w:eastAsia="Calibri" w:hAnsi="Arial" w:cs="Arial"/>
        <w:b/>
        <w:color w:val="000000"/>
        <w:sz w:val="24"/>
        <w:szCs w:val="24"/>
      </w:rPr>
    </w:pPr>
  </w:p>
  <w:p w14:paraId="5EA19AB6" w14:textId="48B54E9F" w:rsidR="008E3A91" w:rsidRPr="00270CB7" w:rsidRDefault="008E3A91" w:rsidP="008E3A91">
    <w:pPr>
      <w:ind w:left="0" w:hanging="2"/>
      <w:rPr>
        <w:rFonts w:ascii="Arial" w:hAnsi="Arial" w:cs="Arial"/>
        <w:sz w:val="24"/>
        <w:szCs w:val="24"/>
      </w:rPr>
    </w:pPr>
  </w:p>
  <w:p w14:paraId="19D2CA5C" w14:textId="1ECFCA5E" w:rsidR="001C6012" w:rsidRDefault="001C6012">
    <w:pPr>
      <w:pBdr>
        <w:top w:val="nil"/>
        <w:left w:val="nil"/>
        <w:bottom w:val="nil"/>
        <w:right w:val="nil"/>
        <w:between w:val="nil"/>
      </w:pBdr>
      <w:tabs>
        <w:tab w:val="center" w:pos="4419"/>
        <w:tab w:val="right" w:pos="8838"/>
      </w:tabs>
      <w:spacing w:line="240" w:lineRule="auto"/>
      <w:ind w:left="0" w:hanging="2"/>
      <w:jc w:val="right"/>
      <w:rPr>
        <w:rFonts w:ascii="Arial" w:eastAsia="Arial" w:hAnsi="Arial" w:cs="Arial"/>
        <w:color w:val="000000"/>
      </w:rPr>
    </w:pPr>
    <w:r>
      <w:rPr>
        <w:rFonts w:ascii="Arial" w:eastAsia="Arial" w:hAnsi="Arial" w:cs="Arial"/>
        <w:color w:val="000000"/>
        <w:sz w:val="18"/>
        <w:szCs w:val="18"/>
      </w:rPr>
      <w:t xml:space="preserve">Página </w:t>
    </w:r>
    <w:r>
      <w:rPr>
        <w:rFonts w:ascii="Arial" w:eastAsia="Arial" w:hAnsi="Arial" w:cs="Arial"/>
        <w:color w:val="000000"/>
        <w:sz w:val="18"/>
        <w:szCs w:val="18"/>
      </w:rPr>
      <w:fldChar w:fldCharType="begin"/>
    </w:r>
    <w:r>
      <w:rPr>
        <w:rFonts w:ascii="Arial" w:eastAsia="Arial" w:hAnsi="Arial" w:cs="Arial"/>
        <w:color w:val="000000"/>
        <w:sz w:val="18"/>
        <w:szCs w:val="18"/>
      </w:rPr>
      <w:instrText>PAGE</w:instrText>
    </w:r>
    <w:r>
      <w:rPr>
        <w:rFonts w:ascii="Arial" w:eastAsia="Arial" w:hAnsi="Arial" w:cs="Arial"/>
        <w:color w:val="000000"/>
        <w:sz w:val="18"/>
        <w:szCs w:val="18"/>
      </w:rPr>
      <w:fldChar w:fldCharType="separate"/>
    </w:r>
    <w:r w:rsidR="00BD2D4B">
      <w:rPr>
        <w:rFonts w:ascii="Arial" w:eastAsia="Arial" w:hAnsi="Arial" w:cs="Arial"/>
        <w:noProof/>
        <w:color w:val="000000"/>
        <w:sz w:val="18"/>
        <w:szCs w:val="18"/>
      </w:rPr>
      <w:t>9</w:t>
    </w:r>
    <w:r>
      <w:rPr>
        <w:rFonts w:ascii="Arial" w:eastAsia="Arial" w:hAnsi="Arial" w:cs="Arial"/>
        <w:color w:val="000000"/>
        <w:sz w:val="18"/>
        <w:szCs w:val="18"/>
      </w:rPr>
      <w:fldChar w:fldCharType="end"/>
    </w:r>
    <w:r>
      <w:rPr>
        <w:rFonts w:ascii="Arial" w:eastAsia="Arial" w:hAnsi="Arial" w:cs="Arial"/>
        <w:color w:val="000000"/>
        <w:sz w:val="18"/>
        <w:szCs w:val="18"/>
      </w:rPr>
      <w:t xml:space="preserve"> de </w:t>
    </w:r>
    <w:r>
      <w:rPr>
        <w:rFonts w:ascii="Arial" w:eastAsia="Arial" w:hAnsi="Arial" w:cs="Arial"/>
        <w:color w:val="000000"/>
        <w:sz w:val="18"/>
        <w:szCs w:val="18"/>
      </w:rPr>
      <w:fldChar w:fldCharType="begin"/>
    </w:r>
    <w:r>
      <w:rPr>
        <w:rFonts w:ascii="Arial" w:eastAsia="Arial" w:hAnsi="Arial" w:cs="Arial"/>
        <w:color w:val="000000"/>
        <w:sz w:val="18"/>
        <w:szCs w:val="18"/>
      </w:rPr>
      <w:instrText>NUMPAGES</w:instrText>
    </w:r>
    <w:r>
      <w:rPr>
        <w:rFonts w:ascii="Arial" w:eastAsia="Arial" w:hAnsi="Arial" w:cs="Arial"/>
        <w:color w:val="000000"/>
        <w:sz w:val="18"/>
        <w:szCs w:val="18"/>
      </w:rPr>
      <w:fldChar w:fldCharType="separate"/>
    </w:r>
    <w:r w:rsidR="00BD2D4B">
      <w:rPr>
        <w:rFonts w:ascii="Arial" w:eastAsia="Arial" w:hAnsi="Arial" w:cs="Arial"/>
        <w:noProof/>
        <w:color w:val="000000"/>
        <w:sz w:val="18"/>
        <w:szCs w:val="18"/>
      </w:rPr>
      <w:t>9</w:t>
    </w:r>
    <w:r>
      <w:rPr>
        <w:rFonts w:ascii="Arial" w:eastAsia="Arial" w:hAnsi="Arial" w:cs="Arial"/>
        <w:color w:val="000000"/>
        <w:sz w:val="18"/>
        <w:szCs w:val="18"/>
      </w:rPr>
      <w:fldChar w:fldCharType="end"/>
    </w:r>
  </w:p>
  <w:p w14:paraId="46A9FA79" w14:textId="77777777" w:rsidR="001C6012" w:rsidRDefault="001C6012">
    <w:pPr>
      <w:ind w:left="0" w:hanging="2"/>
      <w:jc w:val="center"/>
    </w:pPr>
    <w:r>
      <w:rPr>
        <w:b/>
        <w:sz w:val="22"/>
        <w:szCs w:val="22"/>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98BCEA" w14:textId="77777777" w:rsidR="00A40958" w:rsidRDefault="00A40958">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24CD98" w14:textId="77777777" w:rsidR="00B80CD1" w:rsidRDefault="00B80CD1">
      <w:pPr>
        <w:spacing w:line="240" w:lineRule="auto"/>
        <w:ind w:left="0" w:hanging="2"/>
      </w:pPr>
      <w:r>
        <w:separator/>
      </w:r>
    </w:p>
  </w:footnote>
  <w:footnote w:type="continuationSeparator" w:id="0">
    <w:p w14:paraId="02328B75" w14:textId="77777777" w:rsidR="00B80CD1" w:rsidRDefault="00B80CD1">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90C65C" w14:textId="77777777" w:rsidR="00A40958" w:rsidRDefault="00A40958">
    <w:pPr>
      <w:pStyle w:val="Encabezad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06B614" w14:textId="77777777" w:rsidR="001C6012" w:rsidRDefault="001C6012">
    <w:pPr>
      <w:widowControl w:val="0"/>
      <w:pBdr>
        <w:top w:val="nil"/>
        <w:left w:val="nil"/>
        <w:bottom w:val="nil"/>
        <w:right w:val="nil"/>
        <w:between w:val="nil"/>
      </w:pBdr>
      <w:spacing w:line="276" w:lineRule="auto"/>
      <w:ind w:left="0" w:hanging="2"/>
      <w:rPr>
        <w:rFonts w:ascii="Calibri" w:eastAsia="Calibri" w:hAnsi="Calibri" w:cs="Calibri"/>
        <w:sz w:val="22"/>
        <w:szCs w:val="22"/>
      </w:rPr>
    </w:pPr>
  </w:p>
  <w:tbl>
    <w:tblPr>
      <w:tblStyle w:val="a2"/>
      <w:tblW w:w="1123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107"/>
      <w:gridCol w:w="2126"/>
    </w:tblGrid>
    <w:tr w:rsidR="001C6012" w14:paraId="090F8044" w14:textId="77777777">
      <w:trPr>
        <w:trHeight w:val="699"/>
        <w:jc w:val="center"/>
      </w:trPr>
      <w:tc>
        <w:tcPr>
          <w:tcW w:w="9108" w:type="dxa"/>
          <w:vAlign w:val="center"/>
        </w:tcPr>
        <w:p w14:paraId="1D84130E" w14:textId="77777777" w:rsidR="001C6012" w:rsidRDefault="001C6012">
          <w:pPr>
            <w:pBdr>
              <w:top w:val="nil"/>
              <w:left w:val="nil"/>
              <w:bottom w:val="nil"/>
              <w:right w:val="nil"/>
              <w:between w:val="nil"/>
            </w:pBdr>
            <w:tabs>
              <w:tab w:val="center" w:pos="4419"/>
              <w:tab w:val="right" w:pos="8838"/>
            </w:tabs>
            <w:spacing w:line="240" w:lineRule="auto"/>
            <w:ind w:left="0" w:hanging="2"/>
            <w:rPr>
              <w:rFonts w:ascii="Arial" w:eastAsia="Arial" w:hAnsi="Arial" w:cs="Arial"/>
              <w:color w:val="000000"/>
              <w:sz w:val="22"/>
              <w:szCs w:val="22"/>
            </w:rPr>
          </w:pPr>
          <w:r>
            <w:rPr>
              <w:rFonts w:ascii="Arial" w:eastAsia="Arial" w:hAnsi="Arial" w:cs="Arial"/>
              <w:b/>
              <w:color w:val="000000"/>
              <w:sz w:val="22"/>
              <w:szCs w:val="22"/>
            </w:rPr>
            <w:t>FORMATO INSTRUMENTO DE EVALUACION CUESTIONARIO</w:t>
          </w:r>
        </w:p>
        <w:p w14:paraId="6EDBC83D" w14:textId="77777777" w:rsidR="001C6012" w:rsidRDefault="001C6012">
          <w:pPr>
            <w:pBdr>
              <w:top w:val="nil"/>
              <w:left w:val="nil"/>
              <w:bottom w:val="nil"/>
              <w:right w:val="nil"/>
              <w:between w:val="nil"/>
            </w:pBdr>
            <w:tabs>
              <w:tab w:val="center" w:pos="4419"/>
              <w:tab w:val="right" w:pos="8838"/>
            </w:tabs>
            <w:spacing w:line="240" w:lineRule="auto"/>
            <w:ind w:left="0" w:hanging="2"/>
            <w:rPr>
              <w:rFonts w:ascii="Arial" w:eastAsia="Arial" w:hAnsi="Arial" w:cs="Arial"/>
              <w:color w:val="000000"/>
              <w:sz w:val="16"/>
              <w:szCs w:val="16"/>
            </w:rPr>
          </w:pPr>
          <w:r>
            <w:rPr>
              <w:rFonts w:ascii="Arial" w:eastAsia="Arial" w:hAnsi="Arial" w:cs="Arial"/>
              <w:color w:val="000000"/>
              <w:sz w:val="16"/>
              <w:szCs w:val="16"/>
            </w:rPr>
            <w:t>F08-9543-005 / 07 - 10   Versión 3</w:t>
          </w:r>
        </w:p>
        <w:p w14:paraId="009DC94B" w14:textId="77777777" w:rsidR="001C6012" w:rsidRDefault="001C6012">
          <w:pPr>
            <w:pBdr>
              <w:top w:val="nil"/>
              <w:left w:val="nil"/>
              <w:bottom w:val="nil"/>
              <w:right w:val="nil"/>
              <w:between w:val="nil"/>
            </w:pBdr>
            <w:tabs>
              <w:tab w:val="center" w:pos="4419"/>
              <w:tab w:val="right" w:pos="8838"/>
            </w:tabs>
            <w:spacing w:line="240" w:lineRule="auto"/>
            <w:ind w:left="0" w:hanging="2"/>
            <w:rPr>
              <w:rFonts w:ascii="Arial" w:eastAsia="Arial" w:hAnsi="Arial" w:cs="Arial"/>
              <w:color w:val="000000"/>
              <w:sz w:val="22"/>
              <w:szCs w:val="22"/>
            </w:rPr>
          </w:pPr>
        </w:p>
        <w:p w14:paraId="404002E9" w14:textId="77777777" w:rsidR="001C6012" w:rsidRDefault="001C6012">
          <w:pPr>
            <w:pBdr>
              <w:top w:val="nil"/>
              <w:left w:val="nil"/>
              <w:bottom w:val="nil"/>
              <w:right w:val="nil"/>
              <w:between w:val="nil"/>
            </w:pBdr>
            <w:tabs>
              <w:tab w:val="center" w:pos="4419"/>
              <w:tab w:val="right" w:pos="8838"/>
            </w:tabs>
            <w:spacing w:line="240" w:lineRule="auto"/>
            <w:ind w:left="0" w:hanging="2"/>
            <w:rPr>
              <w:rFonts w:ascii="Arial" w:eastAsia="Arial" w:hAnsi="Arial" w:cs="Arial"/>
              <w:color w:val="000000"/>
              <w:sz w:val="16"/>
              <w:szCs w:val="16"/>
            </w:rPr>
          </w:pPr>
          <w:r>
            <w:rPr>
              <w:rFonts w:ascii="Arial" w:eastAsia="Arial" w:hAnsi="Arial" w:cs="Arial"/>
              <w:color w:val="000000"/>
              <w:sz w:val="16"/>
              <w:szCs w:val="16"/>
            </w:rPr>
            <w:t>Proceso: Ejecución de la Formación Profesional</w:t>
          </w:r>
        </w:p>
        <w:p w14:paraId="72BC751E" w14:textId="77777777" w:rsidR="001C6012" w:rsidRDefault="001C6012">
          <w:pPr>
            <w:pBdr>
              <w:top w:val="nil"/>
              <w:left w:val="nil"/>
              <w:bottom w:val="nil"/>
              <w:right w:val="nil"/>
              <w:between w:val="nil"/>
            </w:pBdr>
            <w:tabs>
              <w:tab w:val="center" w:pos="4419"/>
              <w:tab w:val="right" w:pos="8838"/>
            </w:tabs>
            <w:spacing w:line="240" w:lineRule="auto"/>
            <w:ind w:left="0" w:hanging="2"/>
            <w:rPr>
              <w:rFonts w:ascii="Arial" w:eastAsia="Arial" w:hAnsi="Arial" w:cs="Arial"/>
              <w:color w:val="000000"/>
              <w:sz w:val="22"/>
              <w:szCs w:val="22"/>
            </w:rPr>
          </w:pPr>
          <w:r>
            <w:rPr>
              <w:rFonts w:ascii="Arial" w:eastAsia="Arial" w:hAnsi="Arial" w:cs="Arial"/>
              <w:color w:val="000000"/>
              <w:sz w:val="16"/>
              <w:szCs w:val="16"/>
            </w:rPr>
            <w:t>Procedimiento: Desarrollo Curricular</w:t>
          </w:r>
        </w:p>
      </w:tc>
      <w:tc>
        <w:tcPr>
          <w:tcW w:w="2126" w:type="dxa"/>
          <w:vAlign w:val="center"/>
        </w:tcPr>
        <w:p w14:paraId="42E5E859" w14:textId="77777777" w:rsidR="001C6012" w:rsidRDefault="001C6012">
          <w:pPr>
            <w:pBdr>
              <w:top w:val="nil"/>
              <w:left w:val="nil"/>
              <w:bottom w:val="nil"/>
              <w:right w:val="nil"/>
              <w:between w:val="nil"/>
            </w:pBdr>
            <w:tabs>
              <w:tab w:val="center" w:pos="4419"/>
              <w:tab w:val="right" w:pos="8838"/>
            </w:tabs>
            <w:spacing w:line="240" w:lineRule="auto"/>
            <w:ind w:left="0" w:hanging="2"/>
            <w:jc w:val="center"/>
            <w:rPr>
              <w:color w:val="000000"/>
            </w:rPr>
          </w:pPr>
          <w:r>
            <w:rPr>
              <w:noProof/>
              <w:color w:val="000000"/>
              <w:lang w:val="en-US" w:eastAsia="en-US"/>
            </w:rPr>
            <w:drawing>
              <wp:inline distT="0" distB="0" distL="114300" distR="114300" wp14:anchorId="2AE790B7" wp14:editId="10A78142">
                <wp:extent cx="714375" cy="727075"/>
                <wp:effectExtent l="0" t="0" r="0" b="0"/>
                <wp:docPr id="1027" name="image2.jpg" descr="Logo_negro_OK.jpg"/>
                <wp:cNvGraphicFramePr/>
                <a:graphic xmlns:a="http://schemas.openxmlformats.org/drawingml/2006/main">
                  <a:graphicData uri="http://schemas.openxmlformats.org/drawingml/2006/picture">
                    <pic:pic xmlns:pic="http://schemas.openxmlformats.org/drawingml/2006/picture">
                      <pic:nvPicPr>
                        <pic:cNvPr id="0" name="image2.jpg" descr="Logo_negro_OK.jpg"/>
                        <pic:cNvPicPr preferRelativeResize="0"/>
                      </pic:nvPicPr>
                      <pic:blipFill>
                        <a:blip r:embed="rId1"/>
                        <a:srcRect/>
                        <a:stretch>
                          <a:fillRect/>
                        </a:stretch>
                      </pic:blipFill>
                      <pic:spPr>
                        <a:xfrm>
                          <a:off x="0" y="0"/>
                          <a:ext cx="714375" cy="727075"/>
                        </a:xfrm>
                        <a:prstGeom prst="rect">
                          <a:avLst/>
                        </a:prstGeom>
                        <a:ln/>
                      </pic:spPr>
                    </pic:pic>
                  </a:graphicData>
                </a:graphic>
              </wp:inline>
            </w:drawing>
          </w:r>
        </w:p>
      </w:tc>
    </w:tr>
  </w:tbl>
  <w:p w14:paraId="32B873B1" w14:textId="77777777" w:rsidR="001C6012" w:rsidRDefault="001C6012">
    <w:pPr>
      <w:pBdr>
        <w:top w:val="nil"/>
        <w:left w:val="nil"/>
        <w:bottom w:val="nil"/>
        <w:right w:val="nil"/>
        <w:between w:val="nil"/>
      </w:pBdr>
      <w:tabs>
        <w:tab w:val="center" w:pos="4419"/>
        <w:tab w:val="right" w:pos="8838"/>
      </w:tabs>
      <w:spacing w:line="240" w:lineRule="auto"/>
      <w:ind w:left="0" w:hanging="2"/>
      <w:rPr>
        <w:color w:val="000000"/>
      </w:rPr>
    </w:pPr>
    <w:r>
      <w:rPr>
        <w:noProof/>
        <w:lang w:val="en-US" w:eastAsia="en-US"/>
      </w:rPr>
      <mc:AlternateContent>
        <mc:Choice Requires="wps">
          <w:drawing>
            <wp:anchor distT="0" distB="0" distL="114300" distR="114300" simplePos="0" relativeHeight="251658240" behindDoc="0" locked="0" layoutInCell="1" hidden="0" allowOverlap="1" wp14:anchorId="051681D5" wp14:editId="4B7F70BA">
              <wp:simplePos x="0" y="0"/>
              <wp:positionH relativeFrom="column">
                <wp:posOffset>4267200</wp:posOffset>
              </wp:positionH>
              <wp:positionV relativeFrom="paragraph">
                <wp:posOffset>673100</wp:posOffset>
              </wp:positionV>
              <wp:extent cx="1381125" cy="409575"/>
              <wp:effectExtent l="0" t="0" r="0" b="0"/>
              <wp:wrapNone/>
              <wp:docPr id="1026" name="Rectángulo 1026"/>
              <wp:cNvGraphicFramePr/>
              <a:graphic xmlns:a="http://schemas.openxmlformats.org/drawingml/2006/main">
                <a:graphicData uri="http://schemas.microsoft.com/office/word/2010/wordprocessingShape">
                  <wps:wsp>
                    <wps:cNvSpPr/>
                    <wps:spPr>
                      <a:xfrm>
                        <a:off x="4660200" y="3579975"/>
                        <a:ext cx="1371600" cy="400050"/>
                      </a:xfrm>
                      <a:prstGeom prst="rect">
                        <a:avLst/>
                      </a:prstGeom>
                      <a:noFill/>
                      <a:ln>
                        <a:noFill/>
                      </a:ln>
                    </wps:spPr>
                    <wps:txbx>
                      <w:txbxContent>
                        <w:p w14:paraId="7314756F" w14:textId="77777777" w:rsidR="001C6012" w:rsidRDefault="001C6012">
                          <w:pPr>
                            <w:spacing w:line="240" w:lineRule="auto"/>
                            <w:ind w:left="0" w:hanging="2"/>
                          </w:pPr>
                        </w:p>
                        <w:p w14:paraId="72EA0E05" w14:textId="77777777" w:rsidR="001C6012" w:rsidRDefault="001C6012">
                          <w:pPr>
                            <w:spacing w:line="240" w:lineRule="auto"/>
                            <w:ind w:left="0" w:hanging="2"/>
                          </w:pPr>
                        </w:p>
                      </w:txbxContent>
                    </wps:txbx>
                    <wps:bodyPr spcFirstLastPara="1" wrap="square" lIns="91425" tIns="45700" rIns="91425" bIns="45700" anchor="t" anchorCtr="0">
                      <a:noAutofit/>
                    </wps:bodyPr>
                  </wps:wsp>
                </a:graphicData>
              </a:graphic>
            </wp:anchor>
          </w:drawing>
        </mc:Choice>
        <mc:Fallback>
          <w:pict>
            <v:rect w14:anchorId="051681D5" id="Rectángulo 1026" o:spid="_x0000_s1026" style="position:absolute;margin-left:336pt;margin-top:53pt;width:108.75pt;height:32.2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" filled="f" stroked="f">
              <v:textbox inset="2.53958mm,1.2694mm,2.53958mm,1.2694mm">
                <w:txbxContent>
                  <w:p w14:paraId="7314756F" w14:textId="77777777" w:rsidR="001C6012" w:rsidRDefault="001C6012">
                    <w:pPr>
                      <w:spacing w:line="240" w:lineRule="auto"/>
                      <w:ind w:left="0" w:hanging="2"/>
                    </w:pPr>
                  </w:p>
                  <w:p w14:paraId="72EA0E05" w14:textId="77777777" w:rsidR="001C6012" w:rsidRDefault="001C6012">
                    <w:pPr>
                      <w:spacing w:line="240" w:lineRule="auto"/>
                      <w:ind w:left="0" w:hanging="2"/>
                    </w:pPr>
                  </w:p>
                </w:txbxContent>
              </v:textbox>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4EEA1" w14:textId="77777777" w:rsidR="00A40958" w:rsidRDefault="00A40958">
    <w:pPr>
      <w:pStyle w:val="Encabezad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B41B55"/>
    <w:multiLevelType w:val="hybridMultilevel"/>
    <w:tmpl w:val="9BEAE77E"/>
    <w:lvl w:ilvl="0" w:tplc="91C81B6C">
      <w:start w:val="1"/>
      <w:numFmt w:val="decimal"/>
      <w:lvlText w:val="%1."/>
      <w:lvlJc w:val="left"/>
      <w:pPr>
        <w:ind w:left="1242" w:hanging="360"/>
      </w:pPr>
      <w:rPr>
        <w:rFonts w:hint="default"/>
        <w:spacing w:val="-1"/>
        <w:w w:val="92"/>
        <w:lang w:val="es-ES" w:eastAsia="en-US" w:bidi="ar-SA"/>
      </w:rPr>
    </w:lvl>
    <w:lvl w:ilvl="1" w:tplc="5C943542">
      <w:numFmt w:val="bullet"/>
      <w:lvlText w:val="•"/>
      <w:lvlJc w:val="left"/>
      <w:pPr>
        <w:ind w:left="2124" w:hanging="360"/>
      </w:pPr>
      <w:rPr>
        <w:rFonts w:hint="default"/>
        <w:lang w:val="es-ES" w:eastAsia="en-US" w:bidi="ar-SA"/>
      </w:rPr>
    </w:lvl>
    <w:lvl w:ilvl="2" w:tplc="AFDAD34E">
      <w:numFmt w:val="bullet"/>
      <w:lvlText w:val="•"/>
      <w:lvlJc w:val="left"/>
      <w:pPr>
        <w:ind w:left="3008" w:hanging="360"/>
      </w:pPr>
      <w:rPr>
        <w:rFonts w:hint="default"/>
        <w:lang w:val="es-ES" w:eastAsia="en-US" w:bidi="ar-SA"/>
      </w:rPr>
    </w:lvl>
    <w:lvl w:ilvl="3" w:tplc="19788A7C">
      <w:numFmt w:val="bullet"/>
      <w:lvlText w:val="•"/>
      <w:lvlJc w:val="left"/>
      <w:pPr>
        <w:ind w:left="3892" w:hanging="360"/>
      </w:pPr>
      <w:rPr>
        <w:rFonts w:hint="default"/>
        <w:lang w:val="es-ES" w:eastAsia="en-US" w:bidi="ar-SA"/>
      </w:rPr>
    </w:lvl>
    <w:lvl w:ilvl="4" w:tplc="4AF4F89E">
      <w:numFmt w:val="bullet"/>
      <w:lvlText w:val="•"/>
      <w:lvlJc w:val="left"/>
      <w:pPr>
        <w:ind w:left="4776" w:hanging="360"/>
      </w:pPr>
      <w:rPr>
        <w:rFonts w:hint="default"/>
        <w:lang w:val="es-ES" w:eastAsia="en-US" w:bidi="ar-SA"/>
      </w:rPr>
    </w:lvl>
    <w:lvl w:ilvl="5" w:tplc="6810CB0E">
      <w:numFmt w:val="bullet"/>
      <w:lvlText w:val="•"/>
      <w:lvlJc w:val="left"/>
      <w:pPr>
        <w:ind w:left="5660" w:hanging="360"/>
      </w:pPr>
      <w:rPr>
        <w:rFonts w:hint="default"/>
        <w:lang w:val="es-ES" w:eastAsia="en-US" w:bidi="ar-SA"/>
      </w:rPr>
    </w:lvl>
    <w:lvl w:ilvl="6" w:tplc="6D0E52B6">
      <w:numFmt w:val="bullet"/>
      <w:lvlText w:val="•"/>
      <w:lvlJc w:val="left"/>
      <w:pPr>
        <w:ind w:left="6544" w:hanging="360"/>
      </w:pPr>
      <w:rPr>
        <w:rFonts w:hint="default"/>
        <w:lang w:val="es-ES" w:eastAsia="en-US" w:bidi="ar-SA"/>
      </w:rPr>
    </w:lvl>
    <w:lvl w:ilvl="7" w:tplc="72BE5F54">
      <w:numFmt w:val="bullet"/>
      <w:lvlText w:val="•"/>
      <w:lvlJc w:val="left"/>
      <w:pPr>
        <w:ind w:left="7428" w:hanging="360"/>
      </w:pPr>
      <w:rPr>
        <w:rFonts w:hint="default"/>
        <w:lang w:val="es-ES" w:eastAsia="en-US" w:bidi="ar-SA"/>
      </w:rPr>
    </w:lvl>
    <w:lvl w:ilvl="8" w:tplc="73004B94">
      <w:numFmt w:val="bullet"/>
      <w:lvlText w:val="•"/>
      <w:lvlJc w:val="left"/>
      <w:pPr>
        <w:ind w:left="8312" w:hanging="360"/>
      </w:pPr>
      <w:rPr>
        <w:rFonts w:hint="default"/>
        <w:lang w:val="es-ES" w:eastAsia="en-US" w:bidi="ar-SA"/>
      </w:rPr>
    </w:lvl>
  </w:abstractNum>
  <w:abstractNum w:abstractNumId="1" w15:restartNumberingAfterBreak="0">
    <w:nsid w:val="0C0422B1"/>
    <w:multiLevelType w:val="multilevel"/>
    <w:tmpl w:val="3D78970C"/>
    <w:lvl w:ilvl="0">
      <w:start w:val="1"/>
      <w:numFmt w:val="bullet"/>
      <w:pStyle w:val="Listaconvietas"/>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abstractNum w:abstractNumId="2" w15:restartNumberingAfterBreak="0">
    <w:nsid w:val="0CD0267F"/>
    <w:multiLevelType w:val="hybridMultilevel"/>
    <w:tmpl w:val="FEF8329A"/>
    <w:lvl w:ilvl="0" w:tplc="240A0011">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18082141"/>
    <w:multiLevelType w:val="multilevel"/>
    <w:tmpl w:val="D564EC84"/>
    <w:lvl w:ilvl="0">
      <w:start w:val="1"/>
      <w:numFmt w:val="decimal"/>
      <w:lvlText w:val="%1."/>
      <w:lvlJc w:val="left"/>
      <w:pPr>
        <w:ind w:left="360" w:hanging="360"/>
      </w:pPr>
      <w:rPr>
        <w:vertAlign w:val="baseline"/>
      </w:rPr>
    </w:lvl>
    <w:lvl w:ilvl="1">
      <w:start w:val="1"/>
      <w:numFmt w:val="upperLetter"/>
      <w:lvlText w:val="%2."/>
      <w:lvlJc w:val="left"/>
      <w:pPr>
        <w:ind w:left="1080" w:hanging="360"/>
      </w:pPr>
      <w:rPr>
        <w:vertAlign w:val="baseline"/>
      </w:r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abstractNum w:abstractNumId="4" w15:restartNumberingAfterBreak="0">
    <w:nsid w:val="24213827"/>
    <w:multiLevelType w:val="hybridMultilevel"/>
    <w:tmpl w:val="DE36430A"/>
    <w:lvl w:ilvl="0" w:tplc="DA14C9EE">
      <w:numFmt w:val="bullet"/>
      <w:lvlText w:val="•"/>
      <w:lvlJc w:val="left"/>
      <w:pPr>
        <w:ind w:left="359" w:hanging="360"/>
      </w:pPr>
      <w:rPr>
        <w:rFonts w:ascii="Calibri" w:eastAsia="Calibr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505C1798"/>
    <w:multiLevelType w:val="hybridMultilevel"/>
    <w:tmpl w:val="8D9E738C"/>
    <w:lvl w:ilvl="0" w:tplc="240A0001">
      <w:start w:val="1"/>
      <w:numFmt w:val="bullet"/>
      <w:lvlText w:val=""/>
      <w:lvlJc w:val="left"/>
      <w:pPr>
        <w:ind w:left="719" w:hanging="360"/>
      </w:pPr>
      <w:rPr>
        <w:rFonts w:ascii="Symbol" w:hAnsi="Symbol" w:hint="default"/>
      </w:rPr>
    </w:lvl>
    <w:lvl w:ilvl="1" w:tplc="240A0003" w:tentative="1">
      <w:start w:val="1"/>
      <w:numFmt w:val="bullet"/>
      <w:lvlText w:val="o"/>
      <w:lvlJc w:val="left"/>
      <w:pPr>
        <w:ind w:left="1439" w:hanging="360"/>
      </w:pPr>
      <w:rPr>
        <w:rFonts w:ascii="Courier New" w:hAnsi="Courier New" w:cs="Courier New" w:hint="default"/>
      </w:rPr>
    </w:lvl>
    <w:lvl w:ilvl="2" w:tplc="240A0005" w:tentative="1">
      <w:start w:val="1"/>
      <w:numFmt w:val="bullet"/>
      <w:lvlText w:val=""/>
      <w:lvlJc w:val="left"/>
      <w:pPr>
        <w:ind w:left="2159" w:hanging="360"/>
      </w:pPr>
      <w:rPr>
        <w:rFonts w:ascii="Wingdings" w:hAnsi="Wingdings" w:hint="default"/>
      </w:rPr>
    </w:lvl>
    <w:lvl w:ilvl="3" w:tplc="240A0001" w:tentative="1">
      <w:start w:val="1"/>
      <w:numFmt w:val="bullet"/>
      <w:lvlText w:val=""/>
      <w:lvlJc w:val="left"/>
      <w:pPr>
        <w:ind w:left="2879" w:hanging="360"/>
      </w:pPr>
      <w:rPr>
        <w:rFonts w:ascii="Symbol" w:hAnsi="Symbol" w:hint="default"/>
      </w:rPr>
    </w:lvl>
    <w:lvl w:ilvl="4" w:tplc="240A0003" w:tentative="1">
      <w:start w:val="1"/>
      <w:numFmt w:val="bullet"/>
      <w:lvlText w:val="o"/>
      <w:lvlJc w:val="left"/>
      <w:pPr>
        <w:ind w:left="3599" w:hanging="360"/>
      </w:pPr>
      <w:rPr>
        <w:rFonts w:ascii="Courier New" w:hAnsi="Courier New" w:cs="Courier New" w:hint="default"/>
      </w:rPr>
    </w:lvl>
    <w:lvl w:ilvl="5" w:tplc="240A0005" w:tentative="1">
      <w:start w:val="1"/>
      <w:numFmt w:val="bullet"/>
      <w:lvlText w:val=""/>
      <w:lvlJc w:val="left"/>
      <w:pPr>
        <w:ind w:left="4319" w:hanging="360"/>
      </w:pPr>
      <w:rPr>
        <w:rFonts w:ascii="Wingdings" w:hAnsi="Wingdings" w:hint="default"/>
      </w:rPr>
    </w:lvl>
    <w:lvl w:ilvl="6" w:tplc="240A0001" w:tentative="1">
      <w:start w:val="1"/>
      <w:numFmt w:val="bullet"/>
      <w:lvlText w:val=""/>
      <w:lvlJc w:val="left"/>
      <w:pPr>
        <w:ind w:left="5039" w:hanging="360"/>
      </w:pPr>
      <w:rPr>
        <w:rFonts w:ascii="Symbol" w:hAnsi="Symbol" w:hint="default"/>
      </w:rPr>
    </w:lvl>
    <w:lvl w:ilvl="7" w:tplc="240A0003" w:tentative="1">
      <w:start w:val="1"/>
      <w:numFmt w:val="bullet"/>
      <w:lvlText w:val="o"/>
      <w:lvlJc w:val="left"/>
      <w:pPr>
        <w:ind w:left="5759" w:hanging="360"/>
      </w:pPr>
      <w:rPr>
        <w:rFonts w:ascii="Courier New" w:hAnsi="Courier New" w:cs="Courier New" w:hint="default"/>
      </w:rPr>
    </w:lvl>
    <w:lvl w:ilvl="8" w:tplc="240A0005" w:tentative="1">
      <w:start w:val="1"/>
      <w:numFmt w:val="bullet"/>
      <w:lvlText w:val=""/>
      <w:lvlJc w:val="left"/>
      <w:pPr>
        <w:ind w:left="6479" w:hanging="360"/>
      </w:pPr>
      <w:rPr>
        <w:rFonts w:ascii="Wingdings" w:hAnsi="Wingdings" w:hint="default"/>
      </w:rPr>
    </w:lvl>
  </w:abstractNum>
  <w:abstractNum w:abstractNumId="6" w15:restartNumberingAfterBreak="0">
    <w:nsid w:val="556547EF"/>
    <w:multiLevelType w:val="hybridMultilevel"/>
    <w:tmpl w:val="31C0DB70"/>
    <w:lvl w:ilvl="0" w:tplc="DA14C9EE">
      <w:numFmt w:val="bullet"/>
      <w:lvlText w:val="•"/>
      <w:lvlJc w:val="left"/>
      <w:pPr>
        <w:ind w:left="359" w:hanging="360"/>
      </w:pPr>
      <w:rPr>
        <w:rFonts w:ascii="Calibri" w:eastAsia="Calibri" w:hAnsi="Calibri" w:cs="Calibri" w:hint="default"/>
      </w:rPr>
    </w:lvl>
    <w:lvl w:ilvl="1" w:tplc="240A0003" w:tentative="1">
      <w:start w:val="1"/>
      <w:numFmt w:val="bullet"/>
      <w:lvlText w:val="o"/>
      <w:lvlJc w:val="left"/>
      <w:pPr>
        <w:ind w:left="1079" w:hanging="360"/>
      </w:pPr>
      <w:rPr>
        <w:rFonts w:ascii="Courier New" w:hAnsi="Courier New" w:cs="Courier New" w:hint="default"/>
      </w:rPr>
    </w:lvl>
    <w:lvl w:ilvl="2" w:tplc="240A0005" w:tentative="1">
      <w:start w:val="1"/>
      <w:numFmt w:val="bullet"/>
      <w:lvlText w:val=""/>
      <w:lvlJc w:val="left"/>
      <w:pPr>
        <w:ind w:left="1799" w:hanging="360"/>
      </w:pPr>
      <w:rPr>
        <w:rFonts w:ascii="Wingdings" w:hAnsi="Wingdings" w:hint="default"/>
      </w:rPr>
    </w:lvl>
    <w:lvl w:ilvl="3" w:tplc="240A0001" w:tentative="1">
      <w:start w:val="1"/>
      <w:numFmt w:val="bullet"/>
      <w:lvlText w:val=""/>
      <w:lvlJc w:val="left"/>
      <w:pPr>
        <w:ind w:left="2519" w:hanging="360"/>
      </w:pPr>
      <w:rPr>
        <w:rFonts w:ascii="Symbol" w:hAnsi="Symbol" w:hint="default"/>
      </w:rPr>
    </w:lvl>
    <w:lvl w:ilvl="4" w:tplc="240A0003" w:tentative="1">
      <w:start w:val="1"/>
      <w:numFmt w:val="bullet"/>
      <w:lvlText w:val="o"/>
      <w:lvlJc w:val="left"/>
      <w:pPr>
        <w:ind w:left="3239" w:hanging="360"/>
      </w:pPr>
      <w:rPr>
        <w:rFonts w:ascii="Courier New" w:hAnsi="Courier New" w:cs="Courier New" w:hint="default"/>
      </w:rPr>
    </w:lvl>
    <w:lvl w:ilvl="5" w:tplc="240A0005" w:tentative="1">
      <w:start w:val="1"/>
      <w:numFmt w:val="bullet"/>
      <w:lvlText w:val=""/>
      <w:lvlJc w:val="left"/>
      <w:pPr>
        <w:ind w:left="3959" w:hanging="360"/>
      </w:pPr>
      <w:rPr>
        <w:rFonts w:ascii="Wingdings" w:hAnsi="Wingdings" w:hint="default"/>
      </w:rPr>
    </w:lvl>
    <w:lvl w:ilvl="6" w:tplc="240A0001" w:tentative="1">
      <w:start w:val="1"/>
      <w:numFmt w:val="bullet"/>
      <w:lvlText w:val=""/>
      <w:lvlJc w:val="left"/>
      <w:pPr>
        <w:ind w:left="4679" w:hanging="360"/>
      </w:pPr>
      <w:rPr>
        <w:rFonts w:ascii="Symbol" w:hAnsi="Symbol" w:hint="default"/>
      </w:rPr>
    </w:lvl>
    <w:lvl w:ilvl="7" w:tplc="240A0003" w:tentative="1">
      <w:start w:val="1"/>
      <w:numFmt w:val="bullet"/>
      <w:lvlText w:val="o"/>
      <w:lvlJc w:val="left"/>
      <w:pPr>
        <w:ind w:left="5399" w:hanging="360"/>
      </w:pPr>
      <w:rPr>
        <w:rFonts w:ascii="Courier New" w:hAnsi="Courier New" w:cs="Courier New" w:hint="default"/>
      </w:rPr>
    </w:lvl>
    <w:lvl w:ilvl="8" w:tplc="240A0005" w:tentative="1">
      <w:start w:val="1"/>
      <w:numFmt w:val="bullet"/>
      <w:lvlText w:val=""/>
      <w:lvlJc w:val="left"/>
      <w:pPr>
        <w:ind w:left="6119" w:hanging="360"/>
      </w:pPr>
      <w:rPr>
        <w:rFonts w:ascii="Wingdings" w:hAnsi="Wingdings" w:hint="default"/>
      </w:rPr>
    </w:lvl>
  </w:abstractNum>
  <w:abstractNum w:abstractNumId="7" w15:restartNumberingAfterBreak="0">
    <w:nsid w:val="567F06EC"/>
    <w:multiLevelType w:val="hybridMultilevel"/>
    <w:tmpl w:val="7C7C0C4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629D716C"/>
    <w:multiLevelType w:val="multilevel"/>
    <w:tmpl w:val="11A8CE8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6949681D"/>
    <w:multiLevelType w:val="hybridMultilevel"/>
    <w:tmpl w:val="6D908D28"/>
    <w:lvl w:ilvl="0" w:tplc="2964593A">
      <w:numFmt w:val="bullet"/>
      <w:lvlText w:val="-"/>
      <w:lvlJc w:val="left"/>
      <w:pPr>
        <w:ind w:left="720" w:hanging="360"/>
      </w:pPr>
      <w:rPr>
        <w:rFonts w:ascii="Calibri" w:eastAsia="Calibr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764165D7"/>
    <w:multiLevelType w:val="hybridMultilevel"/>
    <w:tmpl w:val="8FF4F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68424700">
    <w:abstractNumId w:val="8"/>
  </w:num>
  <w:num w:numId="2" w16cid:durableId="153882654">
    <w:abstractNumId w:val="3"/>
  </w:num>
  <w:num w:numId="3" w16cid:durableId="243490609">
    <w:abstractNumId w:val="1"/>
  </w:num>
  <w:num w:numId="4" w16cid:durableId="1396277214">
    <w:abstractNumId w:val="0"/>
  </w:num>
  <w:num w:numId="5" w16cid:durableId="477183673">
    <w:abstractNumId w:val="9"/>
  </w:num>
  <w:num w:numId="6" w16cid:durableId="1259757294">
    <w:abstractNumId w:val="5"/>
  </w:num>
  <w:num w:numId="7" w16cid:durableId="507134600">
    <w:abstractNumId w:val="6"/>
  </w:num>
  <w:num w:numId="8" w16cid:durableId="1896089158">
    <w:abstractNumId w:val="2"/>
  </w:num>
  <w:num w:numId="9" w16cid:durableId="1111364274">
    <w:abstractNumId w:val="4"/>
  </w:num>
  <w:num w:numId="10" w16cid:durableId="1132870048">
    <w:abstractNumId w:val="10"/>
  </w:num>
  <w:num w:numId="11" w16cid:durableId="132377982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638A"/>
    <w:rsid w:val="0000794A"/>
    <w:rsid w:val="00043F2D"/>
    <w:rsid w:val="0004502C"/>
    <w:rsid w:val="00073450"/>
    <w:rsid w:val="00073F9E"/>
    <w:rsid w:val="00081973"/>
    <w:rsid w:val="00087E37"/>
    <w:rsid w:val="000A27C9"/>
    <w:rsid w:val="000B50D6"/>
    <w:rsid w:val="000B783A"/>
    <w:rsid w:val="000C17BC"/>
    <w:rsid w:val="000D3CB8"/>
    <w:rsid w:val="000D4AF2"/>
    <w:rsid w:val="000E7FED"/>
    <w:rsid w:val="000F0D25"/>
    <w:rsid w:val="0011416E"/>
    <w:rsid w:val="001442D8"/>
    <w:rsid w:val="001506AA"/>
    <w:rsid w:val="0017000C"/>
    <w:rsid w:val="00172C62"/>
    <w:rsid w:val="00180B4F"/>
    <w:rsid w:val="00187F57"/>
    <w:rsid w:val="001C00BF"/>
    <w:rsid w:val="001C6012"/>
    <w:rsid w:val="001D5E0D"/>
    <w:rsid w:val="001E1200"/>
    <w:rsid w:val="00204798"/>
    <w:rsid w:val="00214DA6"/>
    <w:rsid w:val="00217239"/>
    <w:rsid w:val="00217B8F"/>
    <w:rsid w:val="00223082"/>
    <w:rsid w:val="00233B12"/>
    <w:rsid w:val="00267BCB"/>
    <w:rsid w:val="00270CB7"/>
    <w:rsid w:val="0027289C"/>
    <w:rsid w:val="002769D7"/>
    <w:rsid w:val="002A3942"/>
    <w:rsid w:val="002C7D1F"/>
    <w:rsid w:val="002D088B"/>
    <w:rsid w:val="002D1AF1"/>
    <w:rsid w:val="00321E51"/>
    <w:rsid w:val="00337423"/>
    <w:rsid w:val="00367D62"/>
    <w:rsid w:val="003C0012"/>
    <w:rsid w:val="003C50F7"/>
    <w:rsid w:val="003D288C"/>
    <w:rsid w:val="004047F9"/>
    <w:rsid w:val="00446C29"/>
    <w:rsid w:val="00450A42"/>
    <w:rsid w:val="004610B1"/>
    <w:rsid w:val="0046407C"/>
    <w:rsid w:val="00480CD6"/>
    <w:rsid w:val="00484674"/>
    <w:rsid w:val="004A1E57"/>
    <w:rsid w:val="004E4309"/>
    <w:rsid w:val="004F01DC"/>
    <w:rsid w:val="004F6E97"/>
    <w:rsid w:val="00502871"/>
    <w:rsid w:val="00525010"/>
    <w:rsid w:val="00546BDA"/>
    <w:rsid w:val="00594DDC"/>
    <w:rsid w:val="005A0E22"/>
    <w:rsid w:val="005B2DBF"/>
    <w:rsid w:val="005D0A1C"/>
    <w:rsid w:val="006032C8"/>
    <w:rsid w:val="006174FE"/>
    <w:rsid w:val="00620537"/>
    <w:rsid w:val="00620680"/>
    <w:rsid w:val="00634DE0"/>
    <w:rsid w:val="00640BB6"/>
    <w:rsid w:val="0064312A"/>
    <w:rsid w:val="006970F9"/>
    <w:rsid w:val="006B1D3C"/>
    <w:rsid w:val="006D2ACD"/>
    <w:rsid w:val="006D76D3"/>
    <w:rsid w:val="00700248"/>
    <w:rsid w:val="00702423"/>
    <w:rsid w:val="00716036"/>
    <w:rsid w:val="00735583"/>
    <w:rsid w:val="007358F1"/>
    <w:rsid w:val="007434CF"/>
    <w:rsid w:val="007452F3"/>
    <w:rsid w:val="007472E9"/>
    <w:rsid w:val="0075643B"/>
    <w:rsid w:val="0076776D"/>
    <w:rsid w:val="007C0E04"/>
    <w:rsid w:val="007D40E1"/>
    <w:rsid w:val="007D5EE7"/>
    <w:rsid w:val="007F6818"/>
    <w:rsid w:val="008120A3"/>
    <w:rsid w:val="00844F05"/>
    <w:rsid w:val="0084747F"/>
    <w:rsid w:val="0087011A"/>
    <w:rsid w:val="00874492"/>
    <w:rsid w:val="00875DFF"/>
    <w:rsid w:val="00876CF4"/>
    <w:rsid w:val="008A0B3D"/>
    <w:rsid w:val="008A4956"/>
    <w:rsid w:val="008C0070"/>
    <w:rsid w:val="008D451E"/>
    <w:rsid w:val="008E0A1E"/>
    <w:rsid w:val="008E3A91"/>
    <w:rsid w:val="008F3DFB"/>
    <w:rsid w:val="008F6690"/>
    <w:rsid w:val="0098654B"/>
    <w:rsid w:val="009A3EBD"/>
    <w:rsid w:val="009B1C1E"/>
    <w:rsid w:val="009B1EFE"/>
    <w:rsid w:val="009C1277"/>
    <w:rsid w:val="009D0743"/>
    <w:rsid w:val="009E1061"/>
    <w:rsid w:val="00A02057"/>
    <w:rsid w:val="00A036C1"/>
    <w:rsid w:val="00A40958"/>
    <w:rsid w:val="00A70A39"/>
    <w:rsid w:val="00A75BCE"/>
    <w:rsid w:val="00AA38DB"/>
    <w:rsid w:val="00AB6D7E"/>
    <w:rsid w:val="00AC7B99"/>
    <w:rsid w:val="00AF6074"/>
    <w:rsid w:val="00B126A0"/>
    <w:rsid w:val="00B12767"/>
    <w:rsid w:val="00B36F36"/>
    <w:rsid w:val="00B4067F"/>
    <w:rsid w:val="00B46095"/>
    <w:rsid w:val="00B61D7E"/>
    <w:rsid w:val="00B6358E"/>
    <w:rsid w:val="00B67C07"/>
    <w:rsid w:val="00B80CD1"/>
    <w:rsid w:val="00B8202C"/>
    <w:rsid w:val="00B87C56"/>
    <w:rsid w:val="00BC056A"/>
    <w:rsid w:val="00BD2D4B"/>
    <w:rsid w:val="00BE67C0"/>
    <w:rsid w:val="00C07DBC"/>
    <w:rsid w:val="00C16CF5"/>
    <w:rsid w:val="00C601E1"/>
    <w:rsid w:val="00C90E5A"/>
    <w:rsid w:val="00C9433A"/>
    <w:rsid w:val="00C9687B"/>
    <w:rsid w:val="00CA0D08"/>
    <w:rsid w:val="00CC0F1B"/>
    <w:rsid w:val="00CF0CEC"/>
    <w:rsid w:val="00D15984"/>
    <w:rsid w:val="00D2395D"/>
    <w:rsid w:val="00D45449"/>
    <w:rsid w:val="00D6024C"/>
    <w:rsid w:val="00D64CB7"/>
    <w:rsid w:val="00D83EA6"/>
    <w:rsid w:val="00DA4C5E"/>
    <w:rsid w:val="00DB173F"/>
    <w:rsid w:val="00DB46EE"/>
    <w:rsid w:val="00DE02F7"/>
    <w:rsid w:val="00DE276E"/>
    <w:rsid w:val="00DE2EAB"/>
    <w:rsid w:val="00DE79FF"/>
    <w:rsid w:val="00DF1C8E"/>
    <w:rsid w:val="00DF49E8"/>
    <w:rsid w:val="00E125EB"/>
    <w:rsid w:val="00E2042F"/>
    <w:rsid w:val="00E30638"/>
    <w:rsid w:val="00E40BF9"/>
    <w:rsid w:val="00E41FF6"/>
    <w:rsid w:val="00E438D2"/>
    <w:rsid w:val="00E51F82"/>
    <w:rsid w:val="00E52FB9"/>
    <w:rsid w:val="00E67955"/>
    <w:rsid w:val="00E73ACE"/>
    <w:rsid w:val="00E77022"/>
    <w:rsid w:val="00E77DFB"/>
    <w:rsid w:val="00E819CD"/>
    <w:rsid w:val="00E86D3F"/>
    <w:rsid w:val="00ED0BE7"/>
    <w:rsid w:val="00ED7F51"/>
    <w:rsid w:val="00F042FF"/>
    <w:rsid w:val="00F64B4E"/>
    <w:rsid w:val="00F66DA3"/>
    <w:rsid w:val="00F84189"/>
    <w:rsid w:val="00F8687D"/>
    <w:rsid w:val="00FA07B4"/>
    <w:rsid w:val="00FA638A"/>
    <w:rsid w:val="00FC281C"/>
    <w:rsid w:val="00FC4F0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1B980E"/>
  <w15:docId w15:val="{8EE479AB-D07C-4ABA-91A3-DE0D3CBBD3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eastAsia="es-ES"/>
    </w:rPr>
  </w:style>
  <w:style w:type="paragraph" w:styleId="Ttulo1">
    <w:name w:val="heading 1"/>
    <w:basedOn w:val="Normal"/>
    <w:next w:val="Normal"/>
    <w:uiPriority w:val="9"/>
    <w:qFormat/>
    <w:pPr>
      <w:keepNext/>
      <w:jc w:val="center"/>
    </w:pPr>
    <w:rPr>
      <w:rFonts w:ascii="Arial" w:hAnsi="Arial"/>
      <w:b/>
      <w:sz w:val="28"/>
    </w:rPr>
  </w:style>
  <w:style w:type="paragraph" w:styleId="Ttulo2">
    <w:name w:val="heading 2"/>
    <w:basedOn w:val="Normal"/>
    <w:next w:val="Normal"/>
    <w:uiPriority w:val="9"/>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spacing w:before="240" w:after="60"/>
      <w:outlineLvl w:val="2"/>
    </w:pPr>
    <w:rPr>
      <w:rFonts w:ascii="Arial" w:hAnsi="Arial" w:cs="Arial"/>
      <w:b/>
      <w:bCs/>
      <w:sz w:val="26"/>
      <w:szCs w:val="26"/>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tulo">
    <w:name w:val="Title"/>
    <w:basedOn w:val="Normal"/>
    <w:uiPriority w:val="10"/>
    <w:qFormat/>
    <w:pPr>
      <w:jc w:val="center"/>
    </w:pPr>
    <w:rPr>
      <w:sz w:val="24"/>
    </w:rPr>
  </w:style>
  <w:style w:type="paragraph" w:styleId="Encabezado">
    <w:name w:val="header"/>
    <w:basedOn w:val="Normal"/>
    <w:pPr>
      <w:tabs>
        <w:tab w:val="center" w:pos="4419"/>
        <w:tab w:val="right" w:pos="8838"/>
      </w:tabs>
    </w:pPr>
  </w:style>
  <w:style w:type="paragraph" w:styleId="Piedepgina">
    <w:name w:val="footer"/>
    <w:basedOn w:val="Normal"/>
    <w:link w:val="PiedepginaCar"/>
    <w:uiPriority w:val="99"/>
    <w:pPr>
      <w:tabs>
        <w:tab w:val="center" w:pos="4419"/>
        <w:tab w:val="right" w:pos="8838"/>
      </w:tabs>
    </w:pPr>
  </w:style>
  <w:style w:type="paragraph" w:styleId="Textoindependiente">
    <w:name w:val="Body Text"/>
    <w:basedOn w:val="Normal"/>
    <w:pPr>
      <w:jc w:val="both"/>
    </w:pPr>
    <w:rPr>
      <w:sz w:val="24"/>
    </w:rPr>
  </w:style>
  <w:style w:type="paragraph" w:styleId="NormalWeb">
    <w:name w:val="Normal (Web)"/>
    <w:basedOn w:val="Normal"/>
    <w:pPr>
      <w:spacing w:before="100" w:after="100"/>
    </w:pPr>
    <w:rPr>
      <w:sz w:val="24"/>
    </w:rPr>
  </w:style>
  <w:style w:type="paragraph" w:styleId="Textoindependiente3">
    <w:name w:val="Body Text 3"/>
    <w:basedOn w:val="Normal"/>
    <w:rPr>
      <w:rFonts w:ascii="Arial" w:hAnsi="Arial"/>
      <w:sz w:val="22"/>
    </w:rPr>
  </w:style>
  <w:style w:type="paragraph" w:styleId="Mapadeldocumento">
    <w:name w:val="Document Map"/>
    <w:basedOn w:val="Normal"/>
    <w:pPr>
      <w:shd w:val="clear" w:color="auto" w:fill="000080"/>
    </w:pPr>
    <w:rPr>
      <w:rFonts w:ascii="Tahoma" w:hAnsi="Tahoma" w:cs="Tahoma"/>
    </w:rPr>
  </w:style>
  <w:style w:type="paragraph" w:styleId="Sangradetextonormal">
    <w:name w:val="Body Text Indent"/>
    <w:basedOn w:val="Normal"/>
    <w:pPr>
      <w:ind w:left="392" w:hanging="392"/>
      <w:jc w:val="both"/>
    </w:pPr>
    <w:rPr>
      <w:rFonts w:ascii="Arial" w:hAnsi="Arial"/>
      <w:b/>
      <w:szCs w:val="24"/>
    </w:rPr>
  </w:style>
  <w:style w:type="paragraph" w:styleId="Lista2">
    <w:name w:val="List 2"/>
    <w:basedOn w:val="Normal"/>
    <w:pPr>
      <w:ind w:left="566" w:hanging="283"/>
    </w:pPr>
  </w:style>
  <w:style w:type="paragraph" w:customStyle="1" w:styleId="Epgrafe">
    <w:name w:val="Epígrafe"/>
    <w:basedOn w:val="Normal"/>
    <w:next w:val="Normal"/>
    <w:pPr>
      <w:spacing w:before="120" w:after="120"/>
    </w:pPr>
    <w:rPr>
      <w:b/>
      <w:bCs/>
    </w:rPr>
  </w:style>
  <w:style w:type="paragraph" w:styleId="Sangra2detindependiente">
    <w:name w:val="Body Text Indent 2"/>
    <w:basedOn w:val="Normal"/>
    <w:pPr>
      <w:spacing w:after="120" w:line="480" w:lineRule="auto"/>
      <w:ind w:left="283"/>
    </w:pPr>
  </w:style>
  <w:style w:type="character" w:styleId="Nmerodepgina">
    <w:name w:val="page number"/>
    <w:basedOn w:val="Fuentedeprrafopredeter"/>
    <w:rPr>
      <w:w w:val="100"/>
      <w:position w:val="-1"/>
      <w:effect w:val="none"/>
      <w:vertAlign w:val="baseline"/>
      <w:cs w:val="0"/>
      <w:em w:val="none"/>
    </w:rPr>
  </w:style>
  <w:style w:type="paragraph" w:styleId="Textodeglobo">
    <w:name w:val="Balloon Text"/>
    <w:basedOn w:val="Normal"/>
    <w:rPr>
      <w:rFonts w:ascii="Tahoma" w:hAnsi="Tahoma" w:cs="Tahoma"/>
      <w:sz w:val="16"/>
      <w:szCs w:val="16"/>
    </w:rPr>
  </w:style>
  <w:style w:type="character" w:styleId="Refdenotaalpie">
    <w:name w:val="footnote reference"/>
    <w:rPr>
      <w:w w:val="100"/>
      <w:position w:val="-1"/>
      <w:effect w:val="none"/>
      <w:vertAlign w:val="superscript"/>
      <w:cs w:val="0"/>
      <w:em w:val="none"/>
    </w:rPr>
  </w:style>
  <w:style w:type="paragraph" w:styleId="Sangra3detindependiente">
    <w:name w:val="Body Text Indent 3"/>
    <w:basedOn w:val="Normal"/>
    <w:pPr>
      <w:spacing w:after="120"/>
      <w:ind w:left="283"/>
    </w:pPr>
    <w:rPr>
      <w:sz w:val="16"/>
      <w:szCs w:val="16"/>
    </w:rPr>
  </w:style>
  <w:style w:type="paragraph" w:styleId="Textoindependiente2">
    <w:name w:val="Body Text 2"/>
    <w:basedOn w:val="Normal"/>
    <w:pPr>
      <w:spacing w:after="120" w:line="480" w:lineRule="auto"/>
    </w:pPr>
  </w:style>
  <w:style w:type="table" w:styleId="Tablaconcuadrcula">
    <w:name w:val="Table Grid"/>
    <w:basedOn w:val="Tablanormal"/>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rPr>
      <w:rFonts w:ascii="Arial Narrow" w:hAnsi="Arial Narrow"/>
      <w:lang w:val="es-CO" w:eastAsia="es-CO"/>
    </w:rPr>
  </w:style>
  <w:style w:type="paragraph" w:styleId="Listaconvietas">
    <w:name w:val="List Bullet"/>
    <w:basedOn w:val="Normal"/>
    <w:pPr>
      <w:numPr>
        <w:numId w:val="3"/>
      </w:numPr>
      <w:ind w:left="-1" w:hanging="1"/>
      <w:jc w:val="both"/>
    </w:pPr>
    <w:rPr>
      <w:rFonts w:ascii="Arial" w:hAnsi="Arial" w:cs="Arial"/>
      <w:sz w:val="24"/>
      <w:szCs w:val="24"/>
      <w:lang w:val="es-CO"/>
    </w:rPr>
  </w:style>
  <w:style w:type="character" w:styleId="Fuerte">
    <w:name w:val="Strong"/>
    <w:rPr>
      <w:b/>
      <w:bCs/>
      <w:w w:val="100"/>
      <w:position w:val="-1"/>
      <w:effect w:val="none"/>
      <w:vertAlign w:val="baseline"/>
      <w:cs w:val="0"/>
      <w:em w:val="none"/>
    </w:rPr>
  </w:style>
  <w:style w:type="character" w:styleId="Hipervnculo">
    <w:name w:val="Hyperlink"/>
    <w:rPr>
      <w:color w:val="0000FF"/>
      <w:w w:val="100"/>
      <w:position w:val="-1"/>
      <w:u w:val="none"/>
      <w:effect w:val="none"/>
      <w:vertAlign w:val="baseline"/>
      <w:cs w:val="0"/>
      <w:em w:val="none"/>
    </w:rPr>
  </w:style>
  <w:style w:type="paragraph" w:styleId="Sinespaciado">
    <w:name w:val="No Spacing"/>
    <w:pPr>
      <w:suppressAutoHyphens/>
      <w:spacing w:line="1" w:lineRule="atLeast"/>
      <w:ind w:leftChars="-1" w:left="-1" w:hangingChars="1" w:hanging="1"/>
      <w:textDirection w:val="btLr"/>
      <w:textAlignment w:val="top"/>
      <w:outlineLvl w:val="0"/>
    </w:pPr>
    <w:rPr>
      <w:rFonts w:ascii="Calibri" w:eastAsia="Calibri" w:hAnsi="Calibri"/>
      <w:position w:val="-1"/>
      <w:sz w:val="22"/>
      <w:szCs w:val="22"/>
      <w:lang w:eastAsia="en-US"/>
    </w:rPr>
  </w:style>
  <w:style w:type="paragraph" w:styleId="Prrafodelista">
    <w:name w:val="List Paragraph"/>
    <w:basedOn w:val="Normal"/>
    <w:uiPriority w:val="1"/>
    <w:qFormat/>
    <w:pPr>
      <w:ind w:left="708"/>
    </w:pPr>
  </w:style>
  <w:style w:type="character" w:styleId="nfasis">
    <w:name w:val="Emphasis"/>
    <w:rPr>
      <w:i/>
      <w:iCs/>
      <w:w w:val="100"/>
      <w:position w:val="-1"/>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70" w:type="dxa"/>
        <w:right w:w="70" w:type="dxa"/>
      </w:tblCellMar>
    </w:tblPr>
  </w:style>
  <w:style w:type="table" w:customStyle="1" w:styleId="a2">
    <w:basedOn w:val="TableNormal1"/>
    <w:tblPr>
      <w:tblStyleRowBandSize w:val="1"/>
      <w:tblStyleColBandSize w:val="1"/>
      <w:tblCellMar>
        <w:left w:w="108" w:type="dxa"/>
        <w:right w:w="108" w:type="dxa"/>
      </w:tblCellMar>
    </w:tblPr>
  </w:style>
  <w:style w:type="character" w:customStyle="1" w:styleId="ap3a">
    <w:name w:val="_ap3a"/>
    <w:basedOn w:val="Fuentedeprrafopredeter"/>
    <w:rsid w:val="008120A3"/>
  </w:style>
  <w:style w:type="character" w:customStyle="1" w:styleId="x193iq5w">
    <w:name w:val="x193iq5w"/>
    <w:basedOn w:val="Fuentedeprrafopredeter"/>
    <w:rsid w:val="008120A3"/>
  </w:style>
  <w:style w:type="character" w:customStyle="1" w:styleId="w8qarf">
    <w:name w:val="w8qarf"/>
    <w:basedOn w:val="Fuentedeprrafopredeter"/>
    <w:rsid w:val="00F66DA3"/>
  </w:style>
  <w:style w:type="character" w:customStyle="1" w:styleId="lrzxr">
    <w:name w:val="lrzxr"/>
    <w:basedOn w:val="Fuentedeprrafopredeter"/>
    <w:rsid w:val="00F66DA3"/>
  </w:style>
  <w:style w:type="character" w:customStyle="1" w:styleId="PiedepginaCar">
    <w:name w:val="Pie de página Car"/>
    <w:basedOn w:val="Fuentedeprrafopredeter"/>
    <w:link w:val="Piedepgina"/>
    <w:uiPriority w:val="99"/>
    <w:rsid w:val="00A40958"/>
    <w:rPr>
      <w:position w:val="-1"/>
      <w:lang w:eastAsia="es-ES"/>
    </w:rPr>
  </w:style>
  <w:style w:type="character" w:styleId="Mencinsinresolver">
    <w:name w:val="Unresolved Mention"/>
    <w:basedOn w:val="Fuentedeprrafopredeter"/>
    <w:uiPriority w:val="99"/>
    <w:semiHidden/>
    <w:unhideWhenUsed/>
    <w:rsid w:val="00270C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9616675">
      <w:bodyDiv w:val="1"/>
      <w:marLeft w:val="0"/>
      <w:marRight w:val="0"/>
      <w:marTop w:val="0"/>
      <w:marBottom w:val="0"/>
      <w:divBdr>
        <w:top w:val="none" w:sz="0" w:space="0" w:color="auto"/>
        <w:left w:val="none" w:sz="0" w:space="0" w:color="auto"/>
        <w:bottom w:val="none" w:sz="0" w:space="0" w:color="auto"/>
        <w:right w:val="none" w:sz="0" w:space="0" w:color="auto"/>
      </w:divBdr>
      <w:divsChild>
        <w:div w:id="1725448764">
          <w:marLeft w:val="0"/>
          <w:marRight w:val="0"/>
          <w:marTop w:val="0"/>
          <w:marBottom w:val="0"/>
          <w:divBdr>
            <w:top w:val="none" w:sz="0" w:space="0" w:color="auto"/>
            <w:left w:val="none" w:sz="0" w:space="0" w:color="auto"/>
            <w:bottom w:val="none" w:sz="0" w:space="0" w:color="auto"/>
            <w:right w:val="none" w:sz="0" w:space="0" w:color="auto"/>
          </w:divBdr>
          <w:divsChild>
            <w:div w:id="1460495656">
              <w:marLeft w:val="0"/>
              <w:marRight w:val="0"/>
              <w:marTop w:val="0"/>
              <w:marBottom w:val="0"/>
              <w:divBdr>
                <w:top w:val="none" w:sz="0" w:space="0" w:color="auto"/>
                <w:left w:val="none" w:sz="0" w:space="0" w:color="auto"/>
                <w:bottom w:val="none" w:sz="0" w:space="0" w:color="auto"/>
                <w:right w:val="none" w:sz="0" w:space="0" w:color="auto"/>
              </w:divBdr>
              <w:divsChild>
                <w:div w:id="2021540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186621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yperlink" Target="mailto:Juanchotrejos@gmail.com" TargetMode="External"/><Relationship Id="rId39" Type="http://schemas.openxmlformats.org/officeDocument/2006/relationships/header" Target="header2.xml"/><Relationship Id="rId21" Type="http://schemas.openxmlformats.org/officeDocument/2006/relationships/hyperlink" Target="mailto:dpereamartinez20@gmail.com" TargetMode="External"/><Relationship Id="rId34" Type="http://schemas.openxmlformats.org/officeDocument/2006/relationships/image" Target="media/image18.jpeg"/><Relationship Id="rId42" Type="http://schemas.openxmlformats.org/officeDocument/2006/relationships/header" Target="header3.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openxmlformats.org/officeDocument/2006/relationships/hyperlink" Target="mailto:juanpablomejia1@gmail.com" TargetMode="External"/><Relationship Id="rId32" Type="http://schemas.openxmlformats.org/officeDocument/2006/relationships/image" Target="media/image16.jpeg"/><Relationship Id="rId37" Type="http://schemas.openxmlformats.org/officeDocument/2006/relationships/hyperlink" Target="https://www.instagram.com/acus.pe/" TargetMode="External"/><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yperlink" Target="mailto:sanchekj95@gmail.com" TargetMode="External"/><Relationship Id="rId28" Type="http://schemas.openxmlformats.org/officeDocument/2006/relationships/image" Target="media/image12.png"/><Relationship Id="rId36" Type="http://schemas.openxmlformats.org/officeDocument/2006/relationships/hyperlink" Target="https://www.google.com.co/search?biw=1366&amp;bih=641&amp;sca_esv=1274c5eb3e2a1ff1&amp;q=universidad+libre+pereira+campus+belmonte+direcci%C3%B3n&amp;ludocid=1113427127298617814&amp;sa=X&amp;sqi=2&amp;ved=2ahUKEwjf57-yvZyVAxUeSjABHb7nOhkQ6BN6BAgkEAI" TargetMode="External"/><Relationship Id="rId10" Type="http://schemas.openxmlformats.org/officeDocument/2006/relationships/image" Target="media/image2.png"/><Relationship Id="rId19" Type="http://schemas.openxmlformats.org/officeDocument/2006/relationships/image" Target="media/image11.jpg"/><Relationship Id="rId31" Type="http://schemas.openxmlformats.org/officeDocument/2006/relationships/image" Target="media/image15.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mailto:camiloacardenas@hotmail.com" TargetMode="External"/><Relationship Id="rId27" Type="http://schemas.openxmlformats.org/officeDocument/2006/relationships/hyperlink" Target="mailto:cmontoyap@sena.edu.co" TargetMode="External"/><Relationship Id="rId30" Type="http://schemas.openxmlformats.org/officeDocument/2006/relationships/image" Target="media/image14.png"/><Relationship Id="rId35" Type="http://schemas.openxmlformats.org/officeDocument/2006/relationships/image" Target="media/image19.jpeg"/><Relationship Id="rId43" Type="http://schemas.openxmlformats.org/officeDocument/2006/relationships/footer" Target="footer3.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hyperlink" Target="mailto:nayelipitoramos@gmail.com" TargetMode="External"/><Relationship Id="rId33" Type="http://schemas.openxmlformats.org/officeDocument/2006/relationships/image" Target="media/image17.jpeg"/><Relationship Id="rId38" Type="http://schemas.openxmlformats.org/officeDocument/2006/relationships/header" Target="header1.xml"/><Relationship Id="rId20" Type="http://schemas.openxmlformats.org/officeDocument/2006/relationships/hyperlink" Target="mailto:amirezbuenanoj@gmail.com" TargetMode="External"/><Relationship Id="rId41"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2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jPV7xrAdcWyWHQdy/pQqUjXCV/Og==">AMUW2mXTsPxloLRJccAKqtyEUguGNK/ps804ZSbPqcxSVvj0Eb8vXpXCQRIF1GPMcHB+vccGyE9KMeFy443fVYS9SjoWMgPlLjP8c8o29VlevV5LpXZpoZU=</go:docsCustomData>
</go:gDocsCustomXmlDataStorage>
</file>

<file path=customXml/itemProps1.xml><?xml version="1.0" encoding="utf-8"?>
<ds:datastoreItem xmlns:ds="http://schemas.openxmlformats.org/officeDocument/2006/customXml" ds:itemID="{55855CD4-4D3B-4C07-AAB5-EEE54D22A663}">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1295</TotalTime>
  <Pages>11</Pages>
  <Words>2394</Words>
  <Characters>13173</Characters>
  <Application>Microsoft Office Word</Application>
  <DocSecurity>0</DocSecurity>
  <Lines>109</Lines>
  <Paragraphs>31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15536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Comercio</dc:creator>
  <cp:lastModifiedBy>CARLOS ALBERTO MONTOYA</cp:lastModifiedBy>
  <cp:revision>47</cp:revision>
  <cp:lastPrinted>2022-09-08T16:57:00Z</cp:lastPrinted>
  <dcterms:created xsi:type="dcterms:W3CDTF">2022-09-24T14:55:00Z</dcterms:created>
  <dcterms:modified xsi:type="dcterms:W3CDTF">2026-07-01T01:38:00Z</dcterms:modified>
</cp:coreProperties>
</file>